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A7C" w:rsidRPr="004E6794" w:rsidRDefault="00AA2A7C" w:rsidP="004E6794">
      <w:pPr>
        <w:spacing w:after="0" w:line="240" w:lineRule="auto"/>
        <w:jc w:val="center"/>
        <w:rPr>
          <w:rStyle w:val="Zag11"/>
          <w:rFonts w:ascii="Times New Roman" w:eastAsia="@Arial Unicode MS" w:hAnsi="Times New Roman" w:cs="Times New Roman"/>
          <w:b/>
          <w:sz w:val="24"/>
          <w:szCs w:val="24"/>
        </w:rPr>
      </w:pPr>
    </w:p>
    <w:p w:rsidR="00AA2A7C" w:rsidRPr="004E6794" w:rsidRDefault="00AA2A7C" w:rsidP="004E6794">
      <w:pPr>
        <w:spacing w:after="0" w:line="240" w:lineRule="auto"/>
        <w:jc w:val="center"/>
        <w:rPr>
          <w:rStyle w:val="Zag11"/>
          <w:rFonts w:ascii="Times New Roman" w:eastAsia="@Arial Unicode MS" w:hAnsi="Times New Roman" w:cs="Times New Roman"/>
          <w:b/>
          <w:sz w:val="24"/>
          <w:szCs w:val="24"/>
        </w:rPr>
      </w:pPr>
    </w:p>
    <w:p w:rsidR="00AA2A7C" w:rsidRPr="004E6794" w:rsidRDefault="00AA2A7C" w:rsidP="004E6794">
      <w:pPr>
        <w:spacing w:after="0" w:line="240" w:lineRule="auto"/>
        <w:jc w:val="center"/>
        <w:rPr>
          <w:rStyle w:val="Zag11"/>
          <w:rFonts w:ascii="Times New Roman" w:eastAsia="@Arial Unicode MS" w:hAnsi="Times New Roman" w:cs="Times New Roman"/>
          <w:b/>
          <w:sz w:val="24"/>
          <w:szCs w:val="24"/>
        </w:rPr>
      </w:pPr>
    </w:p>
    <w:p w:rsidR="00AA2A7C" w:rsidRPr="004E6794" w:rsidRDefault="00AA2A7C" w:rsidP="004E6794">
      <w:pPr>
        <w:spacing w:after="0" w:line="240" w:lineRule="auto"/>
        <w:jc w:val="center"/>
        <w:rPr>
          <w:rStyle w:val="Zag11"/>
          <w:rFonts w:ascii="Times New Roman" w:eastAsia="@Arial Unicode MS" w:hAnsi="Times New Roman" w:cs="Times New Roman"/>
          <w:b/>
          <w:sz w:val="24"/>
          <w:szCs w:val="24"/>
        </w:rPr>
      </w:pPr>
    </w:p>
    <w:p w:rsidR="00AA2A7C" w:rsidRPr="004E6794" w:rsidRDefault="00AA2A7C" w:rsidP="004E6794">
      <w:pPr>
        <w:spacing w:after="0" w:line="240" w:lineRule="auto"/>
        <w:jc w:val="center"/>
        <w:rPr>
          <w:rStyle w:val="Zag11"/>
          <w:rFonts w:ascii="Times New Roman" w:eastAsia="@Arial Unicode MS" w:hAnsi="Times New Roman" w:cs="Times New Roman"/>
          <w:b/>
          <w:sz w:val="24"/>
          <w:szCs w:val="24"/>
        </w:rPr>
      </w:pPr>
    </w:p>
    <w:p w:rsidR="00AA2A7C" w:rsidRPr="004E6794" w:rsidRDefault="00AA2A7C" w:rsidP="004E6794">
      <w:pPr>
        <w:spacing w:after="0" w:line="240" w:lineRule="auto"/>
        <w:jc w:val="center"/>
        <w:rPr>
          <w:rStyle w:val="Zag11"/>
          <w:rFonts w:ascii="Times New Roman" w:eastAsia="@Arial Unicode MS" w:hAnsi="Times New Roman" w:cs="Times New Roman"/>
          <w:b/>
          <w:sz w:val="24"/>
          <w:szCs w:val="24"/>
        </w:rPr>
      </w:pPr>
    </w:p>
    <w:p w:rsidR="00AA2A7C" w:rsidRPr="004E6794" w:rsidRDefault="00AA2A7C" w:rsidP="004E6794">
      <w:pPr>
        <w:spacing w:after="0" w:line="240" w:lineRule="auto"/>
        <w:jc w:val="center"/>
        <w:rPr>
          <w:rStyle w:val="Zag11"/>
          <w:rFonts w:ascii="Times New Roman" w:eastAsia="@Arial Unicode MS" w:hAnsi="Times New Roman" w:cs="Times New Roman"/>
          <w:b/>
          <w:sz w:val="24"/>
          <w:szCs w:val="24"/>
        </w:rPr>
      </w:pPr>
    </w:p>
    <w:p w:rsidR="00AA2A7C" w:rsidRPr="004E6794" w:rsidRDefault="00AA2A7C" w:rsidP="004E6794">
      <w:pPr>
        <w:spacing w:after="0" w:line="240" w:lineRule="auto"/>
        <w:jc w:val="center"/>
        <w:rPr>
          <w:rStyle w:val="Zag11"/>
          <w:rFonts w:ascii="Times New Roman" w:eastAsia="@Arial Unicode MS" w:hAnsi="Times New Roman" w:cs="Times New Roman"/>
          <w:b/>
          <w:sz w:val="24"/>
          <w:szCs w:val="24"/>
        </w:rPr>
      </w:pPr>
    </w:p>
    <w:p w:rsidR="00AA2A7C" w:rsidRPr="004E6794" w:rsidRDefault="00AA2A7C" w:rsidP="004E6794">
      <w:pPr>
        <w:spacing w:after="0" w:line="240" w:lineRule="auto"/>
        <w:jc w:val="center"/>
        <w:rPr>
          <w:rStyle w:val="Zag11"/>
          <w:rFonts w:ascii="Times New Roman" w:eastAsia="@Arial Unicode MS" w:hAnsi="Times New Roman" w:cs="Times New Roman"/>
          <w:b/>
          <w:sz w:val="24"/>
          <w:szCs w:val="24"/>
        </w:rPr>
      </w:pPr>
    </w:p>
    <w:p w:rsidR="00AA2A7C" w:rsidRPr="004E6794" w:rsidRDefault="00AA2A7C" w:rsidP="004E6794">
      <w:pPr>
        <w:spacing w:after="0" w:line="240" w:lineRule="auto"/>
        <w:jc w:val="center"/>
        <w:rPr>
          <w:rStyle w:val="Zag11"/>
          <w:rFonts w:ascii="Times New Roman" w:eastAsia="@Arial Unicode MS" w:hAnsi="Times New Roman" w:cs="Times New Roman"/>
          <w:b/>
          <w:sz w:val="24"/>
          <w:szCs w:val="24"/>
        </w:rPr>
      </w:pPr>
    </w:p>
    <w:p w:rsidR="00AA2A7C" w:rsidRPr="004E6794" w:rsidRDefault="00AA2A7C" w:rsidP="004E6794">
      <w:pPr>
        <w:spacing w:after="0" w:line="240" w:lineRule="auto"/>
        <w:jc w:val="center"/>
        <w:rPr>
          <w:rStyle w:val="Zag11"/>
          <w:rFonts w:ascii="Times New Roman" w:eastAsia="@Arial Unicode MS" w:hAnsi="Times New Roman" w:cs="Times New Roman"/>
          <w:b/>
          <w:sz w:val="24"/>
          <w:szCs w:val="24"/>
        </w:rPr>
      </w:pPr>
    </w:p>
    <w:p w:rsidR="00AA2A7C" w:rsidRPr="004E6794" w:rsidRDefault="00AA2A7C" w:rsidP="004E6794">
      <w:pPr>
        <w:spacing w:after="0" w:line="240" w:lineRule="auto"/>
        <w:rPr>
          <w:rFonts w:ascii="Times New Roman" w:hAnsi="Times New Roman" w:cs="Times New Roman"/>
          <w:b/>
          <w:bCs/>
          <w:sz w:val="24"/>
          <w:szCs w:val="24"/>
        </w:rPr>
      </w:pPr>
    </w:p>
    <w:p w:rsidR="00AA2A7C" w:rsidRPr="007C6784" w:rsidRDefault="00AA2A7C" w:rsidP="004E6794">
      <w:pPr>
        <w:spacing w:after="0" w:line="240" w:lineRule="auto"/>
        <w:jc w:val="center"/>
        <w:rPr>
          <w:rFonts w:ascii="Times New Roman" w:hAnsi="Times New Roman" w:cs="Times New Roman"/>
          <w:bCs/>
          <w:sz w:val="28"/>
          <w:szCs w:val="28"/>
        </w:rPr>
      </w:pPr>
    </w:p>
    <w:p w:rsidR="00A14761" w:rsidRDefault="00A14761" w:rsidP="00A14761">
      <w:pPr>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физике</w:t>
      </w:r>
    </w:p>
    <w:p w:rsidR="00A14761" w:rsidRDefault="00A14761" w:rsidP="00A14761">
      <w:pPr>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для 10 класса</w:t>
      </w:r>
    </w:p>
    <w:p w:rsidR="00A14761" w:rsidRDefault="00A14761" w:rsidP="00A14761">
      <w:pPr>
        <w:widowControl w:val="0"/>
        <w:spacing w:after="0" w:line="240" w:lineRule="auto"/>
        <w:jc w:val="center"/>
        <w:rPr>
          <w:rFonts w:ascii="Times New Roman" w:eastAsia="Times New Roman" w:hAnsi="Times New Roman" w:cs="Times New Roman"/>
          <w:sz w:val="28"/>
          <w:szCs w:val="28"/>
        </w:rPr>
      </w:pPr>
    </w:p>
    <w:p w:rsidR="00A14761" w:rsidRDefault="00A14761" w:rsidP="00A14761">
      <w:pPr>
        <w:widowControl w:val="0"/>
        <w:spacing w:after="0" w:line="240" w:lineRule="auto"/>
        <w:jc w:val="center"/>
        <w:rPr>
          <w:rFonts w:ascii="Times New Roman" w:eastAsia="Times New Roman" w:hAnsi="Times New Roman" w:cs="Times New Roman"/>
          <w:sz w:val="28"/>
          <w:szCs w:val="28"/>
        </w:rPr>
      </w:pPr>
    </w:p>
    <w:p w:rsidR="00A14761" w:rsidRDefault="00A14761" w:rsidP="00A14761">
      <w:pPr>
        <w:widowControl w:val="0"/>
        <w:spacing w:after="0" w:line="240" w:lineRule="auto"/>
        <w:jc w:val="center"/>
        <w:rPr>
          <w:rFonts w:ascii="Times New Roman" w:eastAsia="Times New Roman" w:hAnsi="Times New Roman" w:cs="Times New Roman"/>
          <w:sz w:val="28"/>
          <w:szCs w:val="28"/>
        </w:rPr>
      </w:pPr>
    </w:p>
    <w:p w:rsidR="00A14761" w:rsidRDefault="00A14761" w:rsidP="00A14761">
      <w:pPr>
        <w:widowControl w:val="0"/>
        <w:spacing w:after="0" w:line="240" w:lineRule="auto"/>
        <w:jc w:val="center"/>
        <w:rPr>
          <w:rFonts w:ascii="Times New Roman" w:eastAsia="Times New Roman" w:hAnsi="Times New Roman" w:cs="Times New Roman"/>
          <w:sz w:val="28"/>
          <w:szCs w:val="28"/>
        </w:rPr>
      </w:pPr>
    </w:p>
    <w:p w:rsidR="00A14761" w:rsidRDefault="00A14761" w:rsidP="00A14761">
      <w:pPr>
        <w:widowControl w:val="0"/>
        <w:spacing w:after="0" w:line="240" w:lineRule="auto"/>
        <w:jc w:val="center"/>
        <w:rPr>
          <w:rFonts w:ascii="Times New Roman" w:eastAsia="Times New Roman" w:hAnsi="Times New Roman" w:cs="Times New Roman"/>
          <w:sz w:val="28"/>
          <w:szCs w:val="28"/>
        </w:rPr>
      </w:pPr>
    </w:p>
    <w:p w:rsidR="00A14761" w:rsidRDefault="00A14761" w:rsidP="00A14761">
      <w:pPr>
        <w:widowControl w:val="0"/>
        <w:spacing w:after="0" w:line="240" w:lineRule="auto"/>
        <w:jc w:val="center"/>
        <w:rPr>
          <w:rFonts w:ascii="Times New Roman" w:eastAsia="Times New Roman" w:hAnsi="Times New Roman" w:cs="Times New Roman"/>
          <w:sz w:val="28"/>
          <w:szCs w:val="28"/>
        </w:rPr>
      </w:pPr>
    </w:p>
    <w:p w:rsidR="00A14761" w:rsidRDefault="00A14761" w:rsidP="00A14761">
      <w:pPr>
        <w:widowControl w:val="0"/>
        <w:spacing w:after="0" w:line="240" w:lineRule="auto"/>
        <w:jc w:val="center"/>
        <w:rPr>
          <w:rFonts w:ascii="Times New Roman" w:eastAsia="Times New Roman" w:hAnsi="Times New Roman" w:cs="Times New Roman"/>
          <w:sz w:val="28"/>
          <w:szCs w:val="28"/>
        </w:rPr>
      </w:pPr>
    </w:p>
    <w:p w:rsidR="00A14761" w:rsidRDefault="00A14761" w:rsidP="00A14761">
      <w:pPr>
        <w:widowControl w:val="0"/>
        <w:spacing w:after="0" w:line="240" w:lineRule="auto"/>
        <w:jc w:val="center"/>
        <w:rPr>
          <w:rFonts w:ascii="Times New Roman" w:eastAsia="Times New Roman" w:hAnsi="Times New Roman" w:cs="Times New Roman"/>
          <w:sz w:val="28"/>
          <w:szCs w:val="28"/>
        </w:rPr>
      </w:pPr>
    </w:p>
    <w:p w:rsidR="00A14761" w:rsidRDefault="00A14761" w:rsidP="00A14761">
      <w:pPr>
        <w:widowControl w:val="0"/>
        <w:spacing w:after="0" w:line="240" w:lineRule="auto"/>
        <w:jc w:val="center"/>
        <w:rPr>
          <w:rFonts w:ascii="Times New Roman" w:eastAsia="Times New Roman" w:hAnsi="Times New Roman" w:cs="Times New Roman"/>
          <w:sz w:val="28"/>
          <w:szCs w:val="28"/>
        </w:rPr>
      </w:pPr>
    </w:p>
    <w:p w:rsidR="00A14761" w:rsidRDefault="00A14761" w:rsidP="00A14761">
      <w:pPr>
        <w:widowControl w:val="0"/>
        <w:spacing w:after="0" w:line="240" w:lineRule="auto"/>
        <w:jc w:val="center"/>
        <w:rPr>
          <w:rFonts w:ascii="Times New Roman" w:eastAsia="Times New Roman" w:hAnsi="Times New Roman" w:cs="Times New Roman"/>
          <w:sz w:val="28"/>
          <w:szCs w:val="28"/>
        </w:rPr>
      </w:pPr>
    </w:p>
    <w:p w:rsidR="00A14761" w:rsidRDefault="00A14761" w:rsidP="00A14761">
      <w:pPr>
        <w:widowControl w:val="0"/>
        <w:spacing w:after="0" w:line="240" w:lineRule="auto"/>
        <w:jc w:val="center"/>
        <w:rPr>
          <w:rFonts w:ascii="Times New Roman" w:eastAsia="Times New Roman" w:hAnsi="Times New Roman" w:cs="Times New Roman"/>
          <w:sz w:val="28"/>
          <w:szCs w:val="28"/>
        </w:rPr>
      </w:pPr>
    </w:p>
    <w:p w:rsidR="00A14761" w:rsidRDefault="00A14761" w:rsidP="00A14761">
      <w:pPr>
        <w:widowControl w:val="0"/>
        <w:spacing w:after="0" w:line="240" w:lineRule="auto"/>
        <w:jc w:val="center"/>
        <w:rPr>
          <w:rFonts w:ascii="Times New Roman" w:eastAsia="Times New Roman" w:hAnsi="Times New Roman" w:cs="Times New Roman"/>
          <w:sz w:val="28"/>
          <w:szCs w:val="28"/>
        </w:rPr>
      </w:pPr>
    </w:p>
    <w:p w:rsidR="00A14761" w:rsidRDefault="00A14761" w:rsidP="00A14761">
      <w:pPr>
        <w:widowControl w:val="0"/>
        <w:spacing w:after="0" w:line="240" w:lineRule="auto"/>
        <w:rPr>
          <w:rFonts w:ascii="Times New Roman" w:eastAsia="Times New Roman" w:hAnsi="Times New Roman" w:cs="Times New Roman"/>
          <w:sz w:val="28"/>
          <w:szCs w:val="28"/>
        </w:rPr>
      </w:pPr>
    </w:p>
    <w:p w:rsidR="00A14761" w:rsidRDefault="00A14761" w:rsidP="00A14761">
      <w:pPr>
        <w:widowControl w:val="0"/>
        <w:spacing w:after="0" w:line="240" w:lineRule="auto"/>
        <w:rPr>
          <w:rFonts w:ascii="Times New Roman" w:eastAsia="Times New Roman" w:hAnsi="Times New Roman" w:cs="Times New Roman"/>
          <w:sz w:val="28"/>
          <w:szCs w:val="28"/>
        </w:rPr>
      </w:pPr>
    </w:p>
    <w:p w:rsidR="00A14761" w:rsidRDefault="00A14761" w:rsidP="00A14761">
      <w:pPr>
        <w:widowControl w:val="0"/>
        <w:spacing w:after="0" w:line="240" w:lineRule="auto"/>
        <w:jc w:val="center"/>
        <w:rPr>
          <w:rFonts w:ascii="Times New Roman" w:eastAsia="Times New Roman" w:hAnsi="Times New Roman" w:cs="Times New Roman"/>
          <w:sz w:val="28"/>
          <w:szCs w:val="28"/>
        </w:rPr>
      </w:pPr>
    </w:p>
    <w:p w:rsidR="00DA5825" w:rsidRDefault="00A14761" w:rsidP="00C116BD">
      <w:pPr>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2020-20</w:t>
      </w:r>
      <w:r>
        <w:rPr>
          <w:rFonts w:ascii="Times New Roman" w:eastAsia="Times New Roman" w:hAnsi="Times New Roman" w:cs="Times New Roman"/>
          <w:sz w:val="28"/>
          <w:szCs w:val="28"/>
          <w:lang w:val="tt-RU"/>
        </w:rPr>
        <w:t>21</w:t>
      </w:r>
      <w:r>
        <w:rPr>
          <w:rFonts w:ascii="Times New Roman" w:eastAsia="Times New Roman" w:hAnsi="Times New Roman" w:cs="Times New Roman"/>
          <w:sz w:val="28"/>
          <w:szCs w:val="28"/>
        </w:rPr>
        <w:t xml:space="preserve"> учебный год</w:t>
      </w:r>
      <w:bookmarkStart w:id="0" w:name="_GoBack"/>
      <w:bookmarkEnd w:id="0"/>
    </w:p>
    <w:p w:rsidR="00C116BD" w:rsidRDefault="00C116BD" w:rsidP="00C116BD">
      <w:pPr>
        <w:widowControl w:val="0"/>
        <w:spacing w:after="0" w:line="240" w:lineRule="auto"/>
        <w:jc w:val="center"/>
        <w:rPr>
          <w:rStyle w:val="Zag11"/>
          <w:rFonts w:ascii="Times New Roman" w:eastAsia="Times New Roman" w:hAnsi="Times New Roman" w:cs="Times New Roman"/>
          <w:sz w:val="28"/>
          <w:szCs w:val="28"/>
        </w:rPr>
      </w:pPr>
    </w:p>
    <w:p w:rsidR="00396908" w:rsidRPr="00C116BD" w:rsidRDefault="00396908" w:rsidP="00C116BD">
      <w:pPr>
        <w:widowControl w:val="0"/>
        <w:spacing w:after="0" w:line="240" w:lineRule="auto"/>
        <w:jc w:val="center"/>
        <w:rPr>
          <w:rStyle w:val="Zag11"/>
          <w:rFonts w:ascii="Times New Roman" w:eastAsia="Times New Roman" w:hAnsi="Times New Roman" w:cs="Times New Roman"/>
          <w:sz w:val="28"/>
          <w:szCs w:val="28"/>
        </w:rPr>
      </w:pPr>
    </w:p>
    <w:p w:rsidR="00DA5825" w:rsidRPr="004E6794" w:rsidRDefault="00DA5825" w:rsidP="007C6784">
      <w:pPr>
        <w:spacing w:after="0" w:line="240" w:lineRule="auto"/>
        <w:jc w:val="center"/>
        <w:rPr>
          <w:rStyle w:val="Zag11"/>
          <w:rFonts w:ascii="Times New Roman" w:eastAsia="@Arial Unicode MS" w:hAnsi="Times New Roman" w:cs="Times New Roman"/>
          <w:b/>
          <w:sz w:val="24"/>
          <w:szCs w:val="24"/>
        </w:rPr>
      </w:pPr>
    </w:p>
    <w:p w:rsidR="00F95B37" w:rsidRPr="004E6794" w:rsidRDefault="00F95B37" w:rsidP="004E6794">
      <w:pPr>
        <w:spacing w:after="0" w:line="240" w:lineRule="auto"/>
        <w:jc w:val="center"/>
        <w:rPr>
          <w:rStyle w:val="Zag11"/>
          <w:rFonts w:ascii="Times New Roman" w:eastAsia="@Arial Unicode MS" w:hAnsi="Times New Roman" w:cs="Times New Roman"/>
          <w:b/>
          <w:sz w:val="24"/>
          <w:szCs w:val="24"/>
        </w:rPr>
      </w:pPr>
      <w:r w:rsidRPr="004E6794">
        <w:rPr>
          <w:rStyle w:val="Zag11"/>
          <w:rFonts w:ascii="Times New Roman" w:eastAsia="@Arial Unicode MS" w:hAnsi="Times New Roman" w:cs="Times New Roman"/>
          <w:b/>
          <w:sz w:val="24"/>
          <w:szCs w:val="24"/>
        </w:rPr>
        <w:lastRenderedPageBreak/>
        <w:t>ПОЯСНИТЕЛЬНАЯ ЗАПИСКА</w:t>
      </w:r>
    </w:p>
    <w:p w:rsidR="00F95B37" w:rsidRPr="004E6794" w:rsidRDefault="00F95B37" w:rsidP="004E6794">
      <w:pPr>
        <w:spacing w:after="0" w:line="240" w:lineRule="auto"/>
        <w:jc w:val="both"/>
        <w:rPr>
          <w:rStyle w:val="Zag11"/>
          <w:rFonts w:ascii="Times New Roman" w:eastAsia="@Arial Unicode MS" w:hAnsi="Times New Roman" w:cs="Times New Roman"/>
          <w:b/>
          <w:sz w:val="24"/>
          <w:szCs w:val="24"/>
        </w:rPr>
      </w:pPr>
    </w:p>
    <w:p w:rsidR="00F95B37" w:rsidRPr="004E6794" w:rsidRDefault="00F95B37" w:rsidP="004E6794">
      <w:pPr>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Программа по физике для 10</w:t>
      </w:r>
      <w:r w:rsidR="00506CC1">
        <w:rPr>
          <w:rFonts w:ascii="Times New Roman" w:hAnsi="Times New Roman" w:cs="Times New Roman"/>
          <w:sz w:val="24"/>
          <w:szCs w:val="24"/>
        </w:rPr>
        <w:t>-11</w:t>
      </w:r>
      <w:r w:rsidRPr="004E6794">
        <w:rPr>
          <w:rFonts w:ascii="Times New Roman" w:hAnsi="Times New Roman" w:cs="Times New Roman"/>
          <w:sz w:val="24"/>
          <w:szCs w:val="24"/>
        </w:rPr>
        <w:t>класс</w:t>
      </w:r>
      <w:r w:rsidR="00506CC1">
        <w:rPr>
          <w:rFonts w:ascii="Times New Roman" w:hAnsi="Times New Roman" w:cs="Times New Roman"/>
          <w:sz w:val="24"/>
          <w:szCs w:val="24"/>
        </w:rPr>
        <w:t>ов</w:t>
      </w:r>
      <w:r w:rsidRPr="004E6794">
        <w:rPr>
          <w:rFonts w:ascii="Times New Roman" w:hAnsi="Times New Roman" w:cs="Times New Roman"/>
          <w:sz w:val="24"/>
          <w:szCs w:val="24"/>
        </w:rPr>
        <w:t xml:space="preserve"> составлена в соответствии с: Федеральным законом об образовании в Российской Федерации (от 29.12.2012 N 273-ФЗ (ред. от 29.07.2017)), требованиями Федерального государственного образовательного стандарта среднего общего образования (ФГОС СОО); требованиями к результатам освоения основной образовательной программы (личностным, метапредметным, предметным); основными подходами к развитию и формированию универсальных учебных действий (УУД) для среднего общего образования, с программой для старшей школы 10-11 класс базовый уровень Г.Я.Мякишев. Соблюдена преемственность с Федеральным государственным образовательным стандартом основного общего образования; учиты</w:t>
      </w:r>
      <w:r w:rsidRPr="004E6794">
        <w:rPr>
          <w:rFonts w:ascii="Times New Roman" w:hAnsi="Times New Roman" w:cs="Times New Roman"/>
          <w:sz w:val="24"/>
          <w:szCs w:val="24"/>
        </w:rPr>
        <w:softHyphen/>
        <w:t>ваются межпредметные связи, а также возрастные и психологические особенности школьников.</w:t>
      </w:r>
    </w:p>
    <w:p w:rsidR="008E02B5" w:rsidRPr="004E6794" w:rsidRDefault="008E02B5" w:rsidP="004E6794">
      <w:pPr>
        <w:spacing w:after="0" w:line="240" w:lineRule="auto"/>
        <w:jc w:val="both"/>
        <w:rPr>
          <w:rStyle w:val="Zag11"/>
          <w:rFonts w:ascii="Times New Roman" w:eastAsia="@Arial Unicode MS" w:hAnsi="Times New Roman" w:cs="Times New Roman"/>
          <w:b/>
          <w:sz w:val="24"/>
          <w:szCs w:val="24"/>
        </w:rPr>
      </w:pPr>
    </w:p>
    <w:p w:rsidR="00F85909" w:rsidRPr="004E6794" w:rsidRDefault="00F85909" w:rsidP="004E6794">
      <w:pPr>
        <w:spacing w:after="0" w:line="240" w:lineRule="auto"/>
        <w:jc w:val="both"/>
        <w:rPr>
          <w:rStyle w:val="Zag11"/>
          <w:rFonts w:ascii="Times New Roman" w:eastAsia="@Arial Unicode MS" w:hAnsi="Times New Roman" w:cs="Times New Roman"/>
          <w:sz w:val="24"/>
          <w:szCs w:val="24"/>
        </w:rPr>
      </w:pPr>
      <w:r w:rsidRPr="004E6794">
        <w:rPr>
          <w:rStyle w:val="Zag11"/>
          <w:rFonts w:ascii="Times New Roman" w:eastAsia="@Arial Unicode MS" w:hAnsi="Times New Roman" w:cs="Times New Roman"/>
          <w:b/>
          <w:sz w:val="24"/>
          <w:szCs w:val="24"/>
        </w:rPr>
        <w:t xml:space="preserve">Целями </w:t>
      </w:r>
      <w:r w:rsidRPr="004E6794">
        <w:rPr>
          <w:rStyle w:val="Zag11"/>
          <w:rFonts w:ascii="Times New Roman" w:eastAsia="@Arial Unicode MS" w:hAnsi="Times New Roman" w:cs="Times New Roman"/>
          <w:sz w:val="24"/>
          <w:szCs w:val="24"/>
        </w:rPr>
        <w:t xml:space="preserve">реализации основной образовательной программы по физике являются: </w:t>
      </w:r>
    </w:p>
    <w:p w:rsidR="00F85909" w:rsidRPr="004E6794" w:rsidRDefault="00F85909" w:rsidP="004E6794">
      <w:pPr>
        <w:widowControl w:val="0"/>
        <w:numPr>
          <w:ilvl w:val="0"/>
          <w:numId w:val="25"/>
        </w:numPr>
        <w:tabs>
          <w:tab w:val="left" w:pos="993"/>
        </w:tabs>
        <w:spacing w:after="0" w:line="240" w:lineRule="auto"/>
        <w:ind w:left="0" w:firstLine="709"/>
        <w:jc w:val="both"/>
        <w:rPr>
          <w:rStyle w:val="Zag11"/>
          <w:rFonts w:ascii="Times New Roman" w:eastAsia="@Arial Unicode MS" w:hAnsi="Times New Roman" w:cs="Times New Roman"/>
          <w:sz w:val="24"/>
          <w:szCs w:val="24"/>
        </w:rPr>
      </w:pPr>
      <w:r w:rsidRPr="004E6794">
        <w:rPr>
          <w:rStyle w:val="Zag11"/>
          <w:rFonts w:ascii="Times New Roman" w:eastAsia="@Arial Unicode MS" w:hAnsi="Times New Roman" w:cs="Times New Roman"/>
          <w:sz w:val="24"/>
          <w:szCs w:val="24"/>
        </w:rPr>
        <w:t>достижение выпускниками планируемых результатов освоения курса физики;</w:t>
      </w:r>
    </w:p>
    <w:p w:rsidR="008E02B5" w:rsidRPr="004E6794" w:rsidRDefault="008E02B5" w:rsidP="004E6794">
      <w:pPr>
        <w:spacing w:after="0" w:line="240" w:lineRule="auto"/>
        <w:jc w:val="both"/>
        <w:rPr>
          <w:rStyle w:val="Zag11"/>
          <w:rFonts w:ascii="Times New Roman" w:eastAsia="@Arial Unicode MS" w:hAnsi="Times New Roman" w:cs="Times New Roman"/>
          <w:sz w:val="24"/>
          <w:szCs w:val="24"/>
        </w:rPr>
      </w:pPr>
    </w:p>
    <w:p w:rsidR="00F85909" w:rsidRPr="004E6794" w:rsidRDefault="008E02B5" w:rsidP="004E6794">
      <w:pPr>
        <w:spacing w:after="0" w:line="240" w:lineRule="auto"/>
        <w:jc w:val="both"/>
        <w:rPr>
          <w:rStyle w:val="Zag11"/>
          <w:rFonts w:ascii="Times New Roman" w:eastAsia="@Arial Unicode MS" w:hAnsi="Times New Roman" w:cs="Times New Roman"/>
          <w:bCs/>
          <w:noProof/>
          <w:sz w:val="24"/>
          <w:szCs w:val="24"/>
        </w:rPr>
      </w:pPr>
      <w:r w:rsidRPr="004E6794">
        <w:rPr>
          <w:rStyle w:val="Zag11"/>
          <w:rFonts w:ascii="Times New Roman" w:eastAsia="@Arial Unicode MS" w:hAnsi="Times New Roman" w:cs="Times New Roman"/>
          <w:sz w:val="24"/>
          <w:szCs w:val="24"/>
        </w:rPr>
        <w:t>П</w:t>
      </w:r>
      <w:r w:rsidR="00F85909" w:rsidRPr="004E6794">
        <w:rPr>
          <w:rStyle w:val="Zag11"/>
          <w:rFonts w:ascii="Times New Roman" w:eastAsia="@Arial Unicode MS" w:hAnsi="Times New Roman" w:cs="Times New Roman"/>
          <w:sz w:val="24"/>
          <w:szCs w:val="24"/>
        </w:rPr>
        <w:t xml:space="preserve">редусматривается решение следующих </w:t>
      </w:r>
      <w:r w:rsidR="00F85909" w:rsidRPr="004E6794">
        <w:rPr>
          <w:rStyle w:val="Zag11"/>
          <w:rFonts w:ascii="Times New Roman" w:eastAsia="@Arial Unicode MS" w:hAnsi="Times New Roman" w:cs="Times New Roman"/>
          <w:b/>
          <w:sz w:val="24"/>
          <w:szCs w:val="24"/>
        </w:rPr>
        <w:t>задач</w:t>
      </w:r>
      <w:r w:rsidR="00F85909" w:rsidRPr="004E6794">
        <w:rPr>
          <w:rStyle w:val="Zag11"/>
          <w:rFonts w:ascii="Times New Roman" w:eastAsia="@Arial Unicode MS" w:hAnsi="Times New Roman" w:cs="Times New Roman"/>
          <w:sz w:val="24"/>
          <w:szCs w:val="24"/>
        </w:rPr>
        <w:t>:</w:t>
      </w:r>
    </w:p>
    <w:p w:rsidR="00F85909" w:rsidRPr="004E6794" w:rsidRDefault="00F85909" w:rsidP="004E6794">
      <w:pPr>
        <w:widowControl w:val="0"/>
        <w:numPr>
          <w:ilvl w:val="0"/>
          <w:numId w:val="25"/>
        </w:numPr>
        <w:tabs>
          <w:tab w:val="left" w:pos="993"/>
        </w:tabs>
        <w:spacing w:after="0" w:line="240" w:lineRule="auto"/>
        <w:ind w:left="0" w:firstLine="709"/>
        <w:jc w:val="both"/>
        <w:rPr>
          <w:rStyle w:val="Zag11"/>
          <w:rFonts w:ascii="Times New Roman" w:eastAsia="@Arial Unicode MS" w:hAnsi="Times New Roman" w:cs="Times New Roman"/>
          <w:sz w:val="24"/>
          <w:szCs w:val="24"/>
        </w:rPr>
      </w:pPr>
      <w:r w:rsidRPr="004E6794">
        <w:rPr>
          <w:rStyle w:val="Zag11"/>
          <w:rFonts w:ascii="Times New Roman" w:eastAsia="@Arial Unicode MS" w:hAnsi="Times New Roman" w:cs="Times New Roman"/>
          <w:sz w:val="24"/>
          <w:szCs w:val="24"/>
        </w:rPr>
        <w:t>обеспечение соответствия основной образовательной программы требованиям Федерального государственного образовательного стандарта основного общего образования;</w:t>
      </w:r>
    </w:p>
    <w:p w:rsidR="00F85909" w:rsidRPr="004E6794" w:rsidRDefault="00F85909" w:rsidP="004E6794">
      <w:pPr>
        <w:widowControl w:val="0"/>
        <w:numPr>
          <w:ilvl w:val="0"/>
          <w:numId w:val="25"/>
        </w:numPr>
        <w:tabs>
          <w:tab w:val="left" w:pos="993"/>
        </w:tabs>
        <w:spacing w:after="0" w:line="240" w:lineRule="auto"/>
        <w:ind w:left="0" w:firstLine="709"/>
        <w:jc w:val="both"/>
        <w:rPr>
          <w:rStyle w:val="Zag11"/>
          <w:rFonts w:ascii="Times New Roman" w:eastAsia="@Arial Unicode MS" w:hAnsi="Times New Roman" w:cs="Times New Roman"/>
          <w:sz w:val="24"/>
          <w:szCs w:val="24"/>
        </w:rPr>
      </w:pPr>
      <w:r w:rsidRPr="004E6794">
        <w:rPr>
          <w:rStyle w:val="Zag11"/>
          <w:rFonts w:ascii="Times New Roman" w:eastAsia="@Arial Unicode MS" w:hAnsi="Times New Roman" w:cs="Times New Roman"/>
          <w:sz w:val="24"/>
          <w:szCs w:val="24"/>
        </w:rPr>
        <w:t xml:space="preserve">обеспечение эффективного сочетания урочных и внеурочных форм организации учебных занятий по физике; </w:t>
      </w:r>
    </w:p>
    <w:p w:rsidR="00F85909" w:rsidRPr="004E6794" w:rsidRDefault="00F85909" w:rsidP="004E6794">
      <w:pPr>
        <w:widowControl w:val="0"/>
        <w:numPr>
          <w:ilvl w:val="0"/>
          <w:numId w:val="25"/>
        </w:numPr>
        <w:tabs>
          <w:tab w:val="left" w:pos="993"/>
        </w:tabs>
        <w:spacing w:after="0" w:line="240" w:lineRule="auto"/>
        <w:ind w:left="0" w:firstLine="709"/>
        <w:jc w:val="both"/>
        <w:rPr>
          <w:rStyle w:val="Zag11"/>
          <w:rFonts w:ascii="Times New Roman" w:eastAsia="@Arial Unicode MS" w:hAnsi="Times New Roman" w:cs="Times New Roman"/>
          <w:sz w:val="24"/>
          <w:szCs w:val="24"/>
        </w:rPr>
      </w:pPr>
      <w:r w:rsidRPr="004E6794">
        <w:rPr>
          <w:rStyle w:val="Zag11"/>
          <w:rFonts w:ascii="Times New Roman" w:eastAsia="@Arial Unicode MS" w:hAnsi="Times New Roman" w:cs="Times New Roman"/>
          <w:sz w:val="24"/>
          <w:szCs w:val="24"/>
        </w:rPr>
        <w:t>организацию интеллектуальных соревнований, проектной и учебно-исследовательской деятельности;</w:t>
      </w:r>
    </w:p>
    <w:p w:rsidR="00F85909" w:rsidRPr="004E6794" w:rsidRDefault="00F85909" w:rsidP="004E6794">
      <w:pPr>
        <w:widowControl w:val="0"/>
        <w:numPr>
          <w:ilvl w:val="0"/>
          <w:numId w:val="25"/>
        </w:numPr>
        <w:tabs>
          <w:tab w:val="left" w:pos="993"/>
        </w:tabs>
        <w:spacing w:after="0" w:line="240" w:lineRule="auto"/>
        <w:ind w:left="0" w:firstLine="709"/>
        <w:jc w:val="both"/>
        <w:rPr>
          <w:rStyle w:val="Zag11"/>
          <w:rFonts w:ascii="Times New Roman" w:eastAsia="@Arial Unicode MS" w:hAnsi="Times New Roman" w:cs="Times New Roman"/>
          <w:sz w:val="24"/>
          <w:szCs w:val="24"/>
        </w:rPr>
      </w:pPr>
      <w:r w:rsidRPr="004E6794">
        <w:rPr>
          <w:rStyle w:val="Zag11"/>
          <w:rFonts w:ascii="Times New Roman" w:eastAsia="@Arial Unicode MS" w:hAnsi="Times New Roman" w:cs="Times New Roman"/>
          <w:sz w:val="24"/>
          <w:szCs w:val="24"/>
        </w:rPr>
        <w:t>сохранение</w:t>
      </w:r>
      <w:r w:rsidRPr="004E6794">
        <w:rPr>
          <w:rFonts w:ascii="Times New Roman" w:hAnsi="Times New Roman" w:cs="Times New Roman"/>
          <w:sz w:val="24"/>
          <w:szCs w:val="24"/>
        </w:rPr>
        <w:t xml:space="preserve"> и укрепление физического, психологического и социального здоровья обучающихся</w:t>
      </w:r>
      <w:r w:rsidRPr="004E6794">
        <w:rPr>
          <w:rStyle w:val="Zag11"/>
          <w:rFonts w:ascii="Times New Roman" w:eastAsia="@Arial Unicode MS" w:hAnsi="Times New Roman" w:cs="Times New Roman"/>
          <w:sz w:val="24"/>
          <w:szCs w:val="24"/>
        </w:rPr>
        <w:t>, обеспечение их безопасности.</w:t>
      </w:r>
    </w:p>
    <w:p w:rsidR="00F85909" w:rsidRPr="004E6794" w:rsidRDefault="00F85909" w:rsidP="004E6794">
      <w:pPr>
        <w:pStyle w:val="2"/>
        <w:spacing w:line="240" w:lineRule="auto"/>
        <w:ind w:firstLine="0"/>
        <w:rPr>
          <w:rStyle w:val="20"/>
          <w:sz w:val="24"/>
          <w:szCs w:val="24"/>
        </w:rPr>
      </w:pPr>
    </w:p>
    <w:p w:rsidR="001978C5" w:rsidRPr="004E6794" w:rsidRDefault="001978C5" w:rsidP="004E6794">
      <w:pPr>
        <w:pStyle w:val="2"/>
        <w:spacing w:line="240" w:lineRule="auto"/>
        <w:jc w:val="center"/>
        <w:rPr>
          <w:rStyle w:val="20"/>
          <w:b/>
          <w:sz w:val="24"/>
          <w:szCs w:val="24"/>
        </w:rPr>
      </w:pPr>
      <w:r w:rsidRPr="004E6794">
        <w:rPr>
          <w:rStyle w:val="20"/>
          <w:b/>
          <w:sz w:val="24"/>
          <w:szCs w:val="24"/>
        </w:rPr>
        <w:t>РЕЗУЛЬТАТЫ ОСНОВЕНИЯ КУРСА</w:t>
      </w:r>
    </w:p>
    <w:p w:rsidR="001978C5" w:rsidRPr="004E6794" w:rsidRDefault="001978C5" w:rsidP="004E6794">
      <w:pPr>
        <w:pStyle w:val="2"/>
        <w:spacing w:line="240" w:lineRule="auto"/>
        <w:rPr>
          <w:rStyle w:val="20"/>
          <w:sz w:val="24"/>
          <w:szCs w:val="24"/>
        </w:rPr>
      </w:pPr>
    </w:p>
    <w:p w:rsidR="00222052" w:rsidRPr="004E6794" w:rsidRDefault="00222052" w:rsidP="004E6794">
      <w:pPr>
        <w:pStyle w:val="2"/>
        <w:spacing w:line="240" w:lineRule="auto"/>
        <w:rPr>
          <w:rStyle w:val="20"/>
          <w:sz w:val="24"/>
          <w:szCs w:val="24"/>
          <w:u w:val="single"/>
        </w:rPr>
      </w:pPr>
      <w:r w:rsidRPr="004E6794">
        <w:rPr>
          <w:rStyle w:val="20"/>
          <w:sz w:val="24"/>
          <w:szCs w:val="24"/>
          <w:u w:val="single"/>
        </w:rPr>
        <w:t xml:space="preserve">Личностные результаты </w:t>
      </w:r>
    </w:p>
    <w:p w:rsidR="00222052" w:rsidRPr="004E6794" w:rsidRDefault="00222052" w:rsidP="004E6794">
      <w:pPr>
        <w:pStyle w:val="a3"/>
        <w:numPr>
          <w:ilvl w:val="0"/>
          <w:numId w:val="7"/>
        </w:numPr>
        <w:jc w:val="both"/>
        <w:rPr>
          <w:rStyle w:val="dash041e005f0431005f044b005f0447005f043d005f044b005f0439005f005fchar1char1"/>
        </w:rPr>
      </w:pPr>
      <w:r w:rsidRPr="004E6794">
        <w:rPr>
          <w:rStyle w:val="dash041e005f0431005f044b005f0447005f043d005f044b005f0439005f005fchar1char1"/>
        </w:rPr>
        <w:t>Готовность и способность к саморазвитию и самообразованию,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222052" w:rsidRPr="004E6794" w:rsidRDefault="00222052" w:rsidP="004E6794">
      <w:pPr>
        <w:pStyle w:val="a3"/>
        <w:numPr>
          <w:ilvl w:val="0"/>
          <w:numId w:val="7"/>
        </w:numPr>
        <w:jc w:val="both"/>
        <w:rPr>
          <w:rStyle w:val="dash041e005f0431005f044b005f0447005f043d005f044b005f0439005f005fchar1char1"/>
        </w:rPr>
      </w:pPr>
      <w:r w:rsidRPr="004E6794">
        <w:rPr>
          <w:rStyle w:val="dash041e005f0431005f044b005f0447005f043d005f044b005f0439005f005fchar1char1"/>
        </w:rPr>
        <w:t xml:space="preserve">Сформированность ответственного отношения к учению; уважительного отношения к труду. </w:t>
      </w:r>
    </w:p>
    <w:p w:rsidR="00222052" w:rsidRPr="004E6794" w:rsidRDefault="00222052" w:rsidP="004E6794">
      <w:pPr>
        <w:pStyle w:val="a3"/>
        <w:numPr>
          <w:ilvl w:val="0"/>
          <w:numId w:val="7"/>
        </w:numPr>
        <w:jc w:val="both"/>
        <w:rPr>
          <w:rStyle w:val="dash041e005f0431005f044b005f0447005f043d005f044b005f0439005f005fchar1char1"/>
        </w:rPr>
      </w:pPr>
      <w:r w:rsidRPr="004E6794">
        <w:rPr>
          <w:rStyle w:val="dash041e005f0431005f044b005f0447005f043d005f044b005f0439005f005fchar1char1"/>
        </w:rPr>
        <w:t>Сформированность целостного мировоззрения.</w:t>
      </w:r>
    </w:p>
    <w:p w:rsidR="00222052" w:rsidRPr="004E6794" w:rsidRDefault="00222052" w:rsidP="004E6794">
      <w:pPr>
        <w:pStyle w:val="a3"/>
        <w:numPr>
          <w:ilvl w:val="0"/>
          <w:numId w:val="7"/>
        </w:numPr>
        <w:jc w:val="both"/>
        <w:rPr>
          <w:rStyle w:val="dash041e005f0431005f044b005f0447005f043d005f044b005f0439005f005fchar1char1"/>
        </w:rPr>
      </w:pPr>
      <w:r w:rsidRPr="004E6794">
        <w:rPr>
          <w:rStyle w:val="dash041e005f0431005f044b005f0447005f043d005f044b005f0439005f005fchar1char1"/>
        </w:rPr>
        <w:t xml:space="preserve">Готовность и способность вести диалог с другими людьми и достигать в нем взаимопонимания </w:t>
      </w:r>
    </w:p>
    <w:p w:rsidR="00222052" w:rsidRPr="004E6794" w:rsidRDefault="00222052" w:rsidP="004E6794">
      <w:pPr>
        <w:spacing w:after="0" w:line="240" w:lineRule="auto"/>
        <w:ind w:firstLine="709"/>
        <w:jc w:val="both"/>
        <w:rPr>
          <w:rFonts w:ascii="Times New Roman" w:hAnsi="Times New Roman" w:cs="Times New Roman"/>
          <w:b/>
          <w:sz w:val="24"/>
          <w:szCs w:val="24"/>
        </w:rPr>
      </w:pPr>
    </w:p>
    <w:p w:rsidR="00F95B37" w:rsidRPr="004E6794" w:rsidRDefault="00F95B37" w:rsidP="004E6794">
      <w:pPr>
        <w:spacing w:after="0" w:line="240" w:lineRule="auto"/>
        <w:ind w:firstLine="709"/>
        <w:jc w:val="both"/>
        <w:rPr>
          <w:rFonts w:ascii="Times New Roman" w:hAnsi="Times New Roman" w:cs="Times New Roman"/>
          <w:b/>
          <w:sz w:val="24"/>
          <w:szCs w:val="24"/>
        </w:rPr>
      </w:pPr>
    </w:p>
    <w:p w:rsidR="00222052" w:rsidRPr="004E6794" w:rsidRDefault="00222052" w:rsidP="004E6794">
      <w:pPr>
        <w:pStyle w:val="2"/>
        <w:spacing w:line="240" w:lineRule="auto"/>
        <w:rPr>
          <w:sz w:val="24"/>
          <w:szCs w:val="24"/>
          <w:u w:val="single"/>
        </w:rPr>
      </w:pPr>
      <w:bookmarkStart w:id="1" w:name="_Toc405145649"/>
      <w:bookmarkStart w:id="2" w:name="_Toc406058978"/>
      <w:bookmarkStart w:id="3" w:name="_Toc409691627"/>
      <w:bookmarkStart w:id="4" w:name="_Toc410653951"/>
      <w:bookmarkStart w:id="5" w:name="_Toc414553132"/>
      <w:r w:rsidRPr="004E6794">
        <w:rPr>
          <w:sz w:val="24"/>
          <w:szCs w:val="24"/>
          <w:u w:val="single"/>
        </w:rPr>
        <w:t xml:space="preserve">Метапредметные результаты </w:t>
      </w:r>
      <w:bookmarkEnd w:id="1"/>
      <w:bookmarkEnd w:id="2"/>
      <w:bookmarkEnd w:id="3"/>
      <w:bookmarkEnd w:id="4"/>
      <w:bookmarkEnd w:id="5"/>
    </w:p>
    <w:p w:rsidR="00222052" w:rsidRPr="004E6794" w:rsidRDefault="00222052" w:rsidP="004E6794">
      <w:pPr>
        <w:spacing w:after="0" w:line="240" w:lineRule="auto"/>
        <w:ind w:firstLine="709"/>
        <w:jc w:val="both"/>
        <w:rPr>
          <w:rFonts w:ascii="Times New Roman" w:hAnsi="Times New Roman" w:cs="Times New Roman"/>
          <w:sz w:val="24"/>
          <w:szCs w:val="24"/>
        </w:rPr>
      </w:pPr>
    </w:p>
    <w:p w:rsidR="00222052" w:rsidRPr="004E6794" w:rsidRDefault="00222052" w:rsidP="004E6794">
      <w:pPr>
        <w:spacing w:after="0" w:line="240" w:lineRule="auto"/>
        <w:ind w:firstLine="709"/>
        <w:jc w:val="both"/>
        <w:rPr>
          <w:rFonts w:ascii="Times New Roman" w:hAnsi="Times New Roman" w:cs="Times New Roman"/>
          <w:i/>
          <w:sz w:val="24"/>
          <w:szCs w:val="24"/>
        </w:rPr>
      </w:pPr>
      <w:r w:rsidRPr="004E6794">
        <w:rPr>
          <w:rFonts w:ascii="Times New Roman" w:hAnsi="Times New Roman" w:cs="Times New Roman"/>
          <w:sz w:val="24"/>
          <w:szCs w:val="24"/>
        </w:rPr>
        <w:t>При изучении учебного предмета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222052" w:rsidRPr="004E6794" w:rsidRDefault="00222052" w:rsidP="004E6794">
      <w:pPr>
        <w:pStyle w:val="a3"/>
        <w:numPr>
          <w:ilvl w:val="0"/>
          <w:numId w:val="8"/>
        </w:numPr>
        <w:jc w:val="both"/>
        <w:rPr>
          <w:rFonts w:ascii="Times New Roman" w:hAnsi="Times New Roman"/>
        </w:rPr>
      </w:pPr>
      <w:r w:rsidRPr="004E6794">
        <w:rPr>
          <w:rFonts w:ascii="Times New Roman" w:hAnsi="Times New Roman"/>
        </w:rPr>
        <w:lastRenderedPageBreak/>
        <w:t>систематизировать, сопоставлять, анализировать, обобщать и интерпретировать информацию, содержащуюся в готовых информационных объектах;</w:t>
      </w:r>
    </w:p>
    <w:p w:rsidR="00222052" w:rsidRPr="004E6794" w:rsidRDefault="00222052" w:rsidP="004E6794">
      <w:pPr>
        <w:pStyle w:val="a3"/>
        <w:numPr>
          <w:ilvl w:val="0"/>
          <w:numId w:val="8"/>
        </w:numPr>
        <w:jc w:val="both"/>
        <w:rPr>
          <w:rFonts w:ascii="Times New Roman" w:hAnsi="Times New Roman"/>
        </w:rPr>
      </w:pPr>
      <w:r w:rsidRPr="004E6794">
        <w:rPr>
          <w:rFonts w:ascii="Times New Roman" w:hAnsi="Times New Roman"/>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222052" w:rsidRPr="004E6794" w:rsidRDefault="00222052" w:rsidP="004E6794">
      <w:pPr>
        <w:pStyle w:val="a3"/>
        <w:numPr>
          <w:ilvl w:val="0"/>
          <w:numId w:val="8"/>
        </w:numPr>
        <w:jc w:val="both"/>
        <w:rPr>
          <w:rFonts w:ascii="Times New Roman" w:hAnsi="Times New Roman"/>
        </w:rPr>
      </w:pPr>
      <w:r w:rsidRPr="004E6794">
        <w:rPr>
          <w:rFonts w:ascii="Times New Roman" w:hAnsi="Times New Roman"/>
        </w:rPr>
        <w:t>заполнять и дополнять таблицы, схемы, диаграммы, тексты.</w:t>
      </w:r>
    </w:p>
    <w:p w:rsidR="00222052" w:rsidRPr="004E6794" w:rsidRDefault="00222052" w:rsidP="004E6794">
      <w:pPr>
        <w:suppressAutoHyphen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Обучающиеся приобретут опыт проектной деятельности, разовьют способность к поиску нескольких вариантов решений, к поиску нестандартных решений, поиску и осуществлению наиболее приемлемого решения.</w:t>
      </w:r>
    </w:p>
    <w:p w:rsidR="00222052" w:rsidRPr="004E6794" w:rsidRDefault="00222052" w:rsidP="004E6794">
      <w:pPr>
        <w:spacing w:after="0" w:line="240" w:lineRule="auto"/>
        <w:ind w:firstLine="709"/>
        <w:jc w:val="both"/>
        <w:rPr>
          <w:rFonts w:ascii="Times New Roman" w:hAnsi="Times New Roman" w:cs="Times New Roman"/>
          <w:b/>
          <w:sz w:val="24"/>
          <w:szCs w:val="24"/>
        </w:rPr>
      </w:pPr>
      <w:r w:rsidRPr="004E6794">
        <w:rPr>
          <w:rFonts w:ascii="Times New Roman" w:hAnsi="Times New Roman" w:cs="Times New Roman"/>
          <w:b/>
          <w:sz w:val="24"/>
          <w:szCs w:val="24"/>
        </w:rPr>
        <w:t>Регулятивные УУД</w:t>
      </w:r>
    </w:p>
    <w:p w:rsidR="00A52FC0" w:rsidRDefault="00222052" w:rsidP="00A52FC0">
      <w:pPr>
        <w:widowControl w:val="0"/>
        <w:tabs>
          <w:tab w:val="left" w:pos="1134"/>
        </w:tabs>
        <w:spacing w:after="0" w:line="240" w:lineRule="auto"/>
        <w:ind w:left="709"/>
        <w:jc w:val="both"/>
        <w:rPr>
          <w:rFonts w:ascii="Times New Roman" w:hAnsi="Times New Roman" w:cs="Times New Roman"/>
          <w:sz w:val="24"/>
          <w:szCs w:val="24"/>
        </w:rPr>
      </w:pPr>
      <w:r w:rsidRPr="004E6794">
        <w:rPr>
          <w:rFonts w:ascii="Times New Roman" w:hAnsi="Times New Roman" w:cs="Times New Roman"/>
          <w:sz w:val="24"/>
          <w:szCs w:val="24"/>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222052" w:rsidRPr="00A52FC0" w:rsidRDefault="00222052" w:rsidP="00A52FC0">
      <w:pPr>
        <w:widowControl w:val="0"/>
        <w:tabs>
          <w:tab w:val="left" w:pos="1134"/>
        </w:tabs>
        <w:spacing w:after="0" w:line="240" w:lineRule="auto"/>
        <w:ind w:left="709"/>
        <w:jc w:val="both"/>
        <w:rPr>
          <w:rFonts w:ascii="Times New Roman" w:hAnsi="Times New Roman" w:cs="Times New Roman"/>
          <w:b/>
          <w:i/>
          <w:sz w:val="24"/>
          <w:szCs w:val="24"/>
        </w:rPr>
      </w:pPr>
      <w:r w:rsidRPr="00A52FC0">
        <w:rPr>
          <w:rFonts w:ascii="Times New Roman" w:hAnsi="Times New Roman" w:cs="Times New Roman"/>
          <w:b/>
          <w:i/>
          <w:sz w:val="24"/>
          <w:szCs w:val="24"/>
        </w:rPr>
        <w:t>Обучающийся сможет:</w:t>
      </w:r>
    </w:p>
    <w:p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анализировать существующие и планировать будущие образовательные результаты;</w:t>
      </w:r>
    </w:p>
    <w:p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идентифицировать собственные проблемы и определять главную проблему;</w:t>
      </w:r>
    </w:p>
    <w:p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выдвигать версии решения проблемы, формулировать гипотезы, предвосхищать конечный результат;</w:t>
      </w:r>
    </w:p>
    <w:p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ставить цель деятельности на основе определенной проблемы и существующих возможностей;</w:t>
      </w:r>
    </w:p>
    <w:p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формулировать учебные задачи как шаги достижения поставленной цели деятельности;</w:t>
      </w:r>
    </w:p>
    <w:p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A52FC0" w:rsidRDefault="00222052" w:rsidP="00A52FC0">
      <w:pPr>
        <w:widowControl w:val="0"/>
        <w:tabs>
          <w:tab w:val="left" w:pos="1134"/>
        </w:tabs>
        <w:spacing w:after="0" w:line="240" w:lineRule="auto"/>
        <w:ind w:left="709"/>
        <w:jc w:val="both"/>
        <w:rPr>
          <w:rFonts w:ascii="Times New Roman" w:hAnsi="Times New Roman" w:cs="Times New Roman"/>
          <w:sz w:val="24"/>
          <w:szCs w:val="24"/>
        </w:rPr>
      </w:pPr>
      <w:r w:rsidRPr="004E6794">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222052" w:rsidRPr="00A52FC0" w:rsidRDefault="00222052" w:rsidP="00A52FC0">
      <w:pPr>
        <w:widowControl w:val="0"/>
        <w:tabs>
          <w:tab w:val="left" w:pos="1134"/>
        </w:tabs>
        <w:spacing w:after="0" w:line="240" w:lineRule="auto"/>
        <w:ind w:left="709"/>
        <w:jc w:val="both"/>
        <w:rPr>
          <w:rFonts w:ascii="Times New Roman" w:hAnsi="Times New Roman" w:cs="Times New Roman"/>
          <w:b/>
          <w:i/>
          <w:sz w:val="24"/>
          <w:szCs w:val="24"/>
        </w:rPr>
      </w:pPr>
      <w:r w:rsidRPr="004E6794">
        <w:rPr>
          <w:rFonts w:ascii="Times New Roman" w:hAnsi="Times New Roman" w:cs="Times New Roman"/>
          <w:sz w:val="24"/>
          <w:szCs w:val="24"/>
        </w:rPr>
        <w:t xml:space="preserve"> </w:t>
      </w:r>
      <w:r w:rsidRPr="00A52FC0">
        <w:rPr>
          <w:rFonts w:ascii="Times New Roman" w:hAnsi="Times New Roman" w:cs="Times New Roman"/>
          <w:b/>
          <w:i/>
          <w:sz w:val="24"/>
          <w:szCs w:val="24"/>
        </w:rPr>
        <w:t>Обучающийся сможет:</w:t>
      </w:r>
    </w:p>
    <w:p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 необходимые действие(я) в соответствии с учебной и познавательной задачей и составлять алгоритм их выполнения;</w:t>
      </w:r>
    </w:p>
    <w:p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обосновывать и осуществлять выбор наиболее эффективных способов решения учебных и познавательных задач;</w:t>
      </w:r>
    </w:p>
    <w:p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определять/находить, в том числе из предложенных вариантов, условия для выполнения учебной и познавательной задачи;</w:t>
      </w:r>
    </w:p>
    <w:p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выбирать из предложенных вариантов и самостоятельно искать средства/ресурсы для решения задачи/достижения цели;</w:t>
      </w:r>
    </w:p>
    <w:p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составлять план решения проблемы (выполнения проекта, проведения исследования);</w:t>
      </w:r>
    </w:p>
    <w:p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планировать и корректировать свою индивидуальную образовательную траекторию.</w:t>
      </w:r>
    </w:p>
    <w:p w:rsidR="00A52FC0" w:rsidRDefault="00222052" w:rsidP="00A52FC0">
      <w:pPr>
        <w:widowControl w:val="0"/>
        <w:tabs>
          <w:tab w:val="left" w:pos="1134"/>
        </w:tabs>
        <w:spacing w:after="0" w:line="240" w:lineRule="auto"/>
        <w:ind w:left="709"/>
        <w:jc w:val="both"/>
        <w:rPr>
          <w:rFonts w:ascii="Times New Roman" w:hAnsi="Times New Roman" w:cs="Times New Roman"/>
          <w:sz w:val="24"/>
          <w:szCs w:val="24"/>
        </w:rPr>
      </w:pPr>
      <w:r w:rsidRPr="004E6794">
        <w:rPr>
          <w:rFonts w:ascii="Times New Roman" w:hAnsi="Times New Roman" w:cs="Times New Roman"/>
          <w:sz w:val="24"/>
          <w:szCs w:val="24"/>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w:t>
      </w:r>
      <w:r w:rsidRPr="004E6794">
        <w:rPr>
          <w:rFonts w:ascii="Times New Roman" w:hAnsi="Times New Roman" w:cs="Times New Roman"/>
          <w:sz w:val="24"/>
          <w:szCs w:val="24"/>
        </w:rPr>
        <w:lastRenderedPageBreak/>
        <w:t xml:space="preserve">изменяющейся ситуацией. </w:t>
      </w:r>
    </w:p>
    <w:p w:rsidR="00222052" w:rsidRPr="00A52FC0" w:rsidRDefault="00222052" w:rsidP="00A52FC0">
      <w:pPr>
        <w:widowControl w:val="0"/>
        <w:tabs>
          <w:tab w:val="left" w:pos="1134"/>
        </w:tabs>
        <w:spacing w:after="0" w:line="240" w:lineRule="auto"/>
        <w:ind w:left="709"/>
        <w:jc w:val="both"/>
        <w:rPr>
          <w:rFonts w:ascii="Times New Roman" w:hAnsi="Times New Roman" w:cs="Times New Roman"/>
          <w:b/>
          <w:i/>
          <w:sz w:val="24"/>
          <w:szCs w:val="24"/>
        </w:rPr>
      </w:pPr>
      <w:r w:rsidRPr="00A52FC0">
        <w:rPr>
          <w:rFonts w:ascii="Times New Roman" w:hAnsi="Times New Roman" w:cs="Times New Roman"/>
          <w:b/>
          <w:i/>
          <w:sz w:val="24"/>
          <w:szCs w:val="24"/>
        </w:rPr>
        <w:t>Обучающийся сможет:</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систематизировать (в том числе выбирать приоритетные) критерии планируемых результатов и оценки своей деятельности;</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оценивать свою деятельность, аргументируя причины достижения или отсутствия планируемого результата;</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сверять свои действия с целью и, при необходимости, исправлять ошибки самостоятельно.</w:t>
      </w:r>
    </w:p>
    <w:p w:rsidR="00A52FC0" w:rsidRDefault="00222052" w:rsidP="00A52FC0">
      <w:pPr>
        <w:widowControl w:val="0"/>
        <w:tabs>
          <w:tab w:val="left" w:pos="1134"/>
        </w:tabs>
        <w:spacing w:after="0" w:line="240" w:lineRule="auto"/>
        <w:ind w:left="709"/>
        <w:jc w:val="both"/>
        <w:rPr>
          <w:rFonts w:ascii="Times New Roman" w:hAnsi="Times New Roman" w:cs="Times New Roman"/>
          <w:sz w:val="24"/>
          <w:szCs w:val="24"/>
        </w:rPr>
      </w:pPr>
      <w:r w:rsidRPr="004E6794">
        <w:rPr>
          <w:rFonts w:ascii="Times New Roman" w:hAnsi="Times New Roman" w:cs="Times New Roman"/>
          <w:sz w:val="24"/>
          <w:szCs w:val="24"/>
        </w:rPr>
        <w:t>Умение оценивать правильность выполнения учебной задачи, собственные возможности ее решения.</w:t>
      </w:r>
    </w:p>
    <w:p w:rsidR="00222052" w:rsidRPr="00A52FC0" w:rsidRDefault="00222052" w:rsidP="00A52FC0">
      <w:pPr>
        <w:widowControl w:val="0"/>
        <w:tabs>
          <w:tab w:val="left" w:pos="1134"/>
        </w:tabs>
        <w:spacing w:after="0" w:line="240" w:lineRule="auto"/>
        <w:ind w:left="709"/>
        <w:jc w:val="both"/>
        <w:rPr>
          <w:rFonts w:ascii="Times New Roman" w:hAnsi="Times New Roman" w:cs="Times New Roman"/>
          <w:b/>
          <w:i/>
          <w:sz w:val="24"/>
          <w:szCs w:val="24"/>
        </w:rPr>
      </w:pPr>
      <w:r w:rsidRPr="004E6794">
        <w:rPr>
          <w:rFonts w:ascii="Times New Roman" w:hAnsi="Times New Roman" w:cs="Times New Roman"/>
          <w:sz w:val="24"/>
          <w:szCs w:val="24"/>
        </w:rPr>
        <w:t xml:space="preserve"> </w:t>
      </w:r>
      <w:r w:rsidRPr="00A52FC0">
        <w:rPr>
          <w:rFonts w:ascii="Times New Roman" w:hAnsi="Times New Roman" w:cs="Times New Roman"/>
          <w:b/>
          <w:i/>
          <w:sz w:val="24"/>
          <w:szCs w:val="24"/>
        </w:rPr>
        <w:t>Обучающийся сможет:</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 критерии правильности (корректности) выполнения учебной задачи;</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анализировать и обосновывать применение соответствующего инструментария для выполнения учебной задачи;</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фиксировать и анализировать динамику собственных образовательных результатов.</w:t>
      </w:r>
    </w:p>
    <w:p w:rsidR="00222052" w:rsidRPr="004E6794" w:rsidRDefault="00222052" w:rsidP="00A52FC0">
      <w:pPr>
        <w:widowControl w:val="0"/>
        <w:tabs>
          <w:tab w:val="left" w:pos="1134"/>
        </w:tabs>
        <w:spacing w:after="0" w:line="240" w:lineRule="auto"/>
        <w:ind w:left="709"/>
        <w:jc w:val="both"/>
        <w:rPr>
          <w:rFonts w:ascii="Times New Roman" w:hAnsi="Times New Roman" w:cs="Times New Roman"/>
          <w:b/>
          <w:sz w:val="24"/>
          <w:szCs w:val="24"/>
        </w:rPr>
      </w:pPr>
      <w:r w:rsidRPr="004E6794">
        <w:rPr>
          <w:rFonts w:ascii="Times New Roman" w:hAnsi="Times New Roman" w:cs="Times New Roman"/>
          <w:sz w:val="24"/>
          <w:szCs w:val="24"/>
        </w:rPr>
        <w:t xml:space="preserve">Владение основами самоконтроля, самооценки, принятия решений и осуществления осознанного выбора в учебной и познавательной. </w:t>
      </w:r>
      <w:r w:rsidRPr="00A52FC0">
        <w:rPr>
          <w:rFonts w:ascii="Times New Roman" w:hAnsi="Times New Roman" w:cs="Times New Roman"/>
          <w:b/>
          <w:i/>
          <w:sz w:val="24"/>
          <w:szCs w:val="24"/>
        </w:rPr>
        <w:t>Обучающийся сможет:</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соотносить реальные и планируемые результаты индивидуальной образовательной деятельности и делать выводы;</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принимать решение в учебной ситуации и нести за него ответственность;</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самостоятельно определять причины своего успеха или неуспеха и находить способы выхода из ситуации неуспеха;</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 xml:space="preserve">демонстрировать приемы регуляции психофизиологических/ эмоциональных состояний для достижения эффекта успокоения (устранения </w:t>
      </w:r>
      <w:r w:rsidRPr="004E6794">
        <w:rPr>
          <w:rFonts w:ascii="Times New Roman" w:hAnsi="Times New Roman" w:cs="Times New Roman"/>
          <w:sz w:val="24"/>
          <w:szCs w:val="24"/>
        </w:rPr>
        <w:lastRenderedPageBreak/>
        <w:t>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222052" w:rsidRPr="004E6794" w:rsidRDefault="00222052" w:rsidP="004E6794">
      <w:pPr>
        <w:spacing w:after="0" w:line="240" w:lineRule="auto"/>
        <w:ind w:firstLine="709"/>
        <w:jc w:val="both"/>
        <w:rPr>
          <w:rFonts w:ascii="Times New Roman" w:hAnsi="Times New Roman" w:cs="Times New Roman"/>
          <w:b/>
          <w:sz w:val="24"/>
          <w:szCs w:val="24"/>
        </w:rPr>
      </w:pPr>
      <w:r w:rsidRPr="004E6794">
        <w:rPr>
          <w:rFonts w:ascii="Times New Roman" w:hAnsi="Times New Roman" w:cs="Times New Roman"/>
          <w:b/>
          <w:sz w:val="24"/>
          <w:szCs w:val="24"/>
        </w:rPr>
        <w:t>Познавательные УУД</w:t>
      </w:r>
    </w:p>
    <w:p w:rsidR="00A52FC0" w:rsidRDefault="00222052" w:rsidP="00A52FC0">
      <w:pPr>
        <w:widowControl w:val="0"/>
        <w:tabs>
          <w:tab w:val="left" w:pos="1134"/>
        </w:tabs>
        <w:spacing w:after="0" w:line="240" w:lineRule="auto"/>
        <w:ind w:left="709"/>
        <w:jc w:val="both"/>
        <w:rPr>
          <w:rFonts w:ascii="Times New Roman" w:hAnsi="Times New Roman" w:cs="Times New Roman"/>
          <w:sz w:val="24"/>
          <w:szCs w:val="24"/>
        </w:rPr>
      </w:pPr>
      <w:r w:rsidRPr="004E6794">
        <w:rPr>
          <w:rFonts w:ascii="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
    <w:p w:rsidR="00222052" w:rsidRPr="00A52FC0" w:rsidRDefault="00222052" w:rsidP="00A52FC0">
      <w:pPr>
        <w:widowControl w:val="0"/>
        <w:tabs>
          <w:tab w:val="left" w:pos="1134"/>
        </w:tabs>
        <w:spacing w:after="0" w:line="240" w:lineRule="auto"/>
        <w:ind w:left="709"/>
        <w:jc w:val="both"/>
        <w:rPr>
          <w:rFonts w:ascii="Times New Roman" w:hAnsi="Times New Roman" w:cs="Times New Roman"/>
          <w:b/>
          <w:i/>
          <w:sz w:val="24"/>
          <w:szCs w:val="24"/>
        </w:rPr>
      </w:pPr>
      <w:r w:rsidRPr="004E6794">
        <w:rPr>
          <w:rFonts w:ascii="Times New Roman" w:hAnsi="Times New Roman" w:cs="Times New Roman"/>
          <w:sz w:val="24"/>
          <w:szCs w:val="24"/>
        </w:rPr>
        <w:t xml:space="preserve"> </w:t>
      </w:r>
      <w:r w:rsidRPr="00A52FC0">
        <w:rPr>
          <w:rFonts w:ascii="Times New Roman" w:hAnsi="Times New Roman" w:cs="Times New Roman"/>
          <w:b/>
          <w:i/>
          <w:sz w:val="24"/>
          <w:szCs w:val="24"/>
        </w:rPr>
        <w:t>Обучающийся сможет:</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подбирать слова, соподчиненные ключевому слову, определяющие его признаки и свойства;</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выстраивать логическую цепочку, состоящую из ключевого слова и соподчиненных ему слов;</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выделять общий признак двух или нескольких предметов или явлений и объяснять их сходство;</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выделять явление из общего ряда других явлений;</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строить рассуждение от общих закономерностей к частным явлениям и от частных явлений к общим закономерностям;</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строить рассуждение на основе сравнения предметов и явлений, выделяя при этом общие признаки;</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излагать полученную информацию, интерпретируя ее в контексте решаемой задачи;</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вербализовать эмоциональное впечатление, оказанное на него источником;</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222052" w:rsidRPr="004E6794" w:rsidRDefault="00222052" w:rsidP="00A52FC0">
      <w:pPr>
        <w:widowControl w:val="0"/>
        <w:tabs>
          <w:tab w:val="left" w:pos="1134"/>
        </w:tabs>
        <w:spacing w:after="0" w:line="240" w:lineRule="auto"/>
        <w:ind w:left="709"/>
        <w:jc w:val="both"/>
        <w:rPr>
          <w:rFonts w:ascii="Times New Roman" w:hAnsi="Times New Roman" w:cs="Times New Roman"/>
          <w:sz w:val="24"/>
          <w:szCs w:val="24"/>
        </w:rPr>
      </w:pPr>
      <w:r w:rsidRPr="004E6794">
        <w:rPr>
          <w:rFonts w:ascii="Times New Roman" w:hAnsi="Times New Roman" w:cs="Times New Roman"/>
          <w:sz w:val="24"/>
          <w:szCs w:val="24"/>
        </w:rPr>
        <w:t xml:space="preserve">Умение создавать, применять и преобразовывать знаки и символы, модели и схемы для решения учебных и познавательных задач. </w:t>
      </w:r>
      <w:r w:rsidRPr="00A52FC0">
        <w:rPr>
          <w:rFonts w:ascii="Times New Roman" w:hAnsi="Times New Roman" w:cs="Times New Roman"/>
          <w:b/>
          <w:i/>
          <w:sz w:val="24"/>
          <w:szCs w:val="24"/>
        </w:rPr>
        <w:t>Обучающийся сможет:</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обозначать символом и знаком предмет и/или явление;</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создавать абстрактный или реальный образ предмета и/или явления;</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строить модель/схему на основе условий задачи и/или способа ее решения;</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 xml:space="preserve">создавать вербальные, вещественные и информационные модели с выделением существенных характеристик объекта для определения </w:t>
      </w:r>
      <w:r w:rsidRPr="004E6794">
        <w:rPr>
          <w:rFonts w:ascii="Times New Roman" w:hAnsi="Times New Roman" w:cs="Times New Roman"/>
          <w:sz w:val="24"/>
          <w:szCs w:val="24"/>
        </w:rPr>
        <w:lastRenderedPageBreak/>
        <w:t>способа решения задачи в соответствии с ситуацией;</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преобразовывать модели с целью выявления общих законов, определяющих данную предметную область;</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строить доказательство: прямое, косвенное, от противного;</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A52FC0" w:rsidRDefault="00222052" w:rsidP="00A52FC0">
      <w:pPr>
        <w:widowControl w:val="0"/>
        <w:tabs>
          <w:tab w:val="left" w:pos="1134"/>
        </w:tabs>
        <w:spacing w:after="0" w:line="240" w:lineRule="auto"/>
        <w:ind w:left="709"/>
        <w:jc w:val="both"/>
        <w:rPr>
          <w:rFonts w:ascii="Times New Roman" w:hAnsi="Times New Roman" w:cs="Times New Roman"/>
          <w:sz w:val="24"/>
          <w:szCs w:val="24"/>
        </w:rPr>
      </w:pPr>
      <w:r w:rsidRPr="004E6794">
        <w:rPr>
          <w:rFonts w:ascii="Times New Roman" w:hAnsi="Times New Roman" w:cs="Times New Roman"/>
          <w:sz w:val="24"/>
          <w:szCs w:val="24"/>
        </w:rPr>
        <w:t xml:space="preserve">Смысловое чтение. </w:t>
      </w:r>
    </w:p>
    <w:p w:rsidR="00222052" w:rsidRPr="00A52FC0" w:rsidRDefault="00222052" w:rsidP="00A52FC0">
      <w:pPr>
        <w:widowControl w:val="0"/>
        <w:tabs>
          <w:tab w:val="left" w:pos="1134"/>
        </w:tabs>
        <w:spacing w:after="0" w:line="240" w:lineRule="auto"/>
        <w:ind w:left="709"/>
        <w:jc w:val="both"/>
        <w:rPr>
          <w:rFonts w:ascii="Times New Roman" w:hAnsi="Times New Roman" w:cs="Times New Roman"/>
          <w:b/>
          <w:i/>
          <w:sz w:val="24"/>
          <w:szCs w:val="24"/>
        </w:rPr>
      </w:pPr>
      <w:r w:rsidRPr="00A52FC0">
        <w:rPr>
          <w:rFonts w:ascii="Times New Roman" w:hAnsi="Times New Roman" w:cs="Times New Roman"/>
          <w:b/>
          <w:i/>
          <w:sz w:val="24"/>
          <w:szCs w:val="24"/>
        </w:rPr>
        <w:t>Обучающийся сможет:</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находить в тексте требуемую информацию (в соответствии с целями своей деятельности);</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ориентироваться в содержании текста, понимать целостный смысл текста, структурировать текст;</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устанавливать взаимосвязь описанных в тексте событий, явлений, процессов;</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критически оценивать содержание и форму текста.</w:t>
      </w:r>
    </w:p>
    <w:p w:rsidR="00A52FC0" w:rsidRDefault="00222052" w:rsidP="00A52FC0">
      <w:pPr>
        <w:widowControl w:val="0"/>
        <w:tabs>
          <w:tab w:val="left" w:pos="1134"/>
        </w:tabs>
        <w:spacing w:after="0" w:line="240" w:lineRule="auto"/>
        <w:ind w:left="709"/>
        <w:jc w:val="both"/>
        <w:rPr>
          <w:rFonts w:ascii="Times New Roman" w:hAnsi="Times New Roman" w:cs="Times New Roman"/>
          <w:sz w:val="24"/>
          <w:szCs w:val="24"/>
        </w:rPr>
      </w:pPr>
      <w:r w:rsidRPr="004E6794">
        <w:rPr>
          <w:rFonts w:ascii="Times New Roman"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222052" w:rsidRPr="00A52FC0" w:rsidRDefault="00222052" w:rsidP="00A52FC0">
      <w:pPr>
        <w:widowControl w:val="0"/>
        <w:tabs>
          <w:tab w:val="left" w:pos="1134"/>
        </w:tabs>
        <w:spacing w:after="0" w:line="240" w:lineRule="auto"/>
        <w:ind w:left="709"/>
        <w:jc w:val="both"/>
        <w:rPr>
          <w:rFonts w:ascii="Times New Roman" w:hAnsi="Times New Roman" w:cs="Times New Roman"/>
          <w:b/>
          <w:i/>
          <w:sz w:val="24"/>
          <w:szCs w:val="24"/>
        </w:rPr>
      </w:pPr>
      <w:r w:rsidRPr="004E6794">
        <w:rPr>
          <w:rFonts w:ascii="Times New Roman" w:hAnsi="Times New Roman" w:cs="Times New Roman"/>
          <w:sz w:val="24"/>
          <w:szCs w:val="24"/>
        </w:rPr>
        <w:t xml:space="preserve"> </w:t>
      </w:r>
      <w:r w:rsidRPr="00A52FC0">
        <w:rPr>
          <w:rFonts w:ascii="Times New Roman" w:hAnsi="Times New Roman" w:cs="Times New Roman"/>
          <w:b/>
          <w:i/>
          <w:sz w:val="24"/>
          <w:szCs w:val="24"/>
        </w:rPr>
        <w:t>Обучающийся сможет:</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 свое отношение к природной среде;</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анализировать влияние экологических факторов на среду обитания живых организмов;</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проводить причинный и вероятностный анализ экологических ситуаций;</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прогнозировать изменения ситуации при смене действия одного фактора на действие другого фактора;</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распространять экологические знания и участвовать в практических делах по защите окружающей среды;</w:t>
      </w:r>
    </w:p>
    <w:p w:rsidR="00222052" w:rsidRPr="004E6794" w:rsidRDefault="00222052" w:rsidP="004E6794">
      <w:pPr>
        <w:tabs>
          <w:tab w:val="left" w:pos="993"/>
        </w:tabs>
        <w:spacing w:after="0" w:line="240" w:lineRule="auto"/>
        <w:ind w:firstLine="709"/>
        <w:jc w:val="both"/>
        <w:rPr>
          <w:rFonts w:ascii="Times New Roman" w:hAnsi="Times New Roman" w:cs="Times New Roman"/>
          <w:b/>
          <w:sz w:val="24"/>
          <w:szCs w:val="24"/>
        </w:rPr>
      </w:pPr>
      <w:r w:rsidRPr="004E6794">
        <w:rPr>
          <w:rFonts w:ascii="Times New Roman" w:hAnsi="Times New Roman" w:cs="Times New Roman"/>
          <w:b/>
          <w:sz w:val="24"/>
          <w:szCs w:val="24"/>
        </w:rPr>
        <w:t>Коммуникативные УУД</w:t>
      </w:r>
    </w:p>
    <w:p w:rsidR="00222052" w:rsidRPr="00A52FC0" w:rsidRDefault="00222052" w:rsidP="00A52FC0">
      <w:pPr>
        <w:widowControl w:val="0"/>
        <w:tabs>
          <w:tab w:val="left" w:pos="426"/>
        </w:tabs>
        <w:ind w:left="709"/>
        <w:jc w:val="both"/>
        <w:rPr>
          <w:rFonts w:ascii="Times New Roman" w:hAnsi="Times New Roman"/>
        </w:rPr>
      </w:pPr>
      <w:r w:rsidRPr="00A52FC0">
        <w:rPr>
          <w:rFonts w:ascii="Times New Roman" w:hAnsi="Times New Roman"/>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w:t>
      </w:r>
      <w:r w:rsidR="00A52FC0">
        <w:rPr>
          <w:rFonts w:ascii="Times New Roman" w:hAnsi="Times New Roman"/>
        </w:rPr>
        <w:t xml:space="preserve">  </w:t>
      </w:r>
      <w:r w:rsidRPr="00A52FC0">
        <w:rPr>
          <w:rFonts w:ascii="Times New Roman" w:hAnsi="Times New Roman"/>
        </w:rPr>
        <w:t xml:space="preserve">общее решение и разрешать конфликты на основе согласования позиций и учета интересов; формулировать, аргументировать и отстаивать свое мнение. </w:t>
      </w:r>
      <w:r w:rsidRPr="00A52FC0">
        <w:rPr>
          <w:rFonts w:ascii="Times New Roman" w:hAnsi="Times New Roman"/>
          <w:b/>
          <w:i/>
        </w:rPr>
        <w:t>Обучающийся сможет:</w:t>
      </w:r>
    </w:p>
    <w:p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 возможные роли в совместной деятельности;</w:t>
      </w:r>
    </w:p>
    <w:p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играть определенную роль в совместной деятельности;</w:t>
      </w:r>
    </w:p>
    <w:p w:rsidR="00222052" w:rsidRPr="004E6794" w:rsidRDefault="00222052" w:rsidP="00A52FC0">
      <w:pPr>
        <w:widowControl w:val="0"/>
        <w:numPr>
          <w:ilvl w:val="0"/>
          <w:numId w:val="5"/>
        </w:numPr>
        <w:tabs>
          <w:tab w:val="left" w:pos="993"/>
        </w:tabs>
        <w:spacing w:after="0" w:line="240" w:lineRule="auto"/>
        <w:ind w:left="709" w:firstLine="0"/>
        <w:jc w:val="both"/>
        <w:rPr>
          <w:rFonts w:ascii="Times New Roman" w:hAnsi="Times New Roman" w:cs="Times New Roman"/>
          <w:sz w:val="24"/>
          <w:szCs w:val="24"/>
        </w:rPr>
      </w:pPr>
      <w:r w:rsidRPr="004E6794">
        <w:rPr>
          <w:rFonts w:ascii="Times New Roman" w:hAnsi="Times New Roman" w:cs="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lastRenderedPageBreak/>
        <w:t>строить позитивные отношения в процессе учебной и познавательной деятельности;</w:t>
      </w:r>
    </w:p>
    <w:p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 xml:space="preserve">корректно и аргументированно отстаивать свою точку зрения, в дискуссии уметь выдвигать контраргументы, перефразировать свою мысль </w:t>
      </w:r>
      <w:r w:rsidR="00A52FC0">
        <w:rPr>
          <w:rFonts w:ascii="Times New Roman" w:hAnsi="Times New Roman" w:cs="Times New Roman"/>
          <w:sz w:val="24"/>
          <w:szCs w:val="24"/>
        </w:rPr>
        <w:t xml:space="preserve">  </w:t>
      </w:r>
      <w:r w:rsidRPr="004E6794">
        <w:rPr>
          <w:rFonts w:ascii="Times New Roman" w:hAnsi="Times New Roman" w:cs="Times New Roman"/>
          <w:sz w:val="24"/>
          <w:szCs w:val="24"/>
        </w:rPr>
        <w:t>(владение механизмом эквивалентных замен);</w:t>
      </w:r>
    </w:p>
    <w:p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предлагать альтернативное решение в конфликтной ситуации;</w:t>
      </w:r>
    </w:p>
    <w:p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выделять общую точку зрения в дискуссии;</w:t>
      </w:r>
    </w:p>
    <w:p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договариваться о правилах и вопросах для обсуждения в соответствии с поставленной перед группой задачей;</w:t>
      </w:r>
    </w:p>
    <w:p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222052" w:rsidRPr="004E6794" w:rsidRDefault="00222052" w:rsidP="00A52FC0">
      <w:pPr>
        <w:widowControl w:val="0"/>
        <w:tabs>
          <w:tab w:val="left" w:pos="142"/>
        </w:tabs>
        <w:spacing w:after="0" w:line="240" w:lineRule="auto"/>
        <w:ind w:left="709"/>
        <w:jc w:val="both"/>
        <w:rPr>
          <w:rFonts w:ascii="Times New Roman" w:hAnsi="Times New Roman" w:cs="Times New Roman"/>
          <w:sz w:val="24"/>
          <w:szCs w:val="24"/>
        </w:rPr>
      </w:pPr>
      <w:r w:rsidRPr="004E6794">
        <w:rPr>
          <w:rFonts w:ascii="Times New Roman" w:hAnsi="Times New Roman" w:cs="Times New Roman"/>
          <w:sz w:val="24"/>
          <w:szCs w:val="24"/>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r w:rsidRPr="00A52FC0">
        <w:rPr>
          <w:rFonts w:ascii="Times New Roman" w:hAnsi="Times New Roman" w:cs="Times New Roman"/>
          <w:b/>
          <w:i/>
          <w:sz w:val="24"/>
          <w:szCs w:val="24"/>
        </w:rPr>
        <w:t>Обучающийся сможет:</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 задачу коммуникации и в соответствии с ней отбирать речевые средства;</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представлять в устной или письменной форме развернутый план собственной деятельности;</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соблюдать нормы публичной речи, регламент в монологе и дискуссии в соответствии с коммуникативной задачей;</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высказывать и обосновывать мнение (суждение) и запрашивать мнение партнера в рамках диалога;</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принимать решение в ходе диалога и согласовывать его с собеседником;</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создавать письменные «клишированные» и оригинальные тексты с использованием необходимых речевых средств;</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использовать вербальные средства (средства логической связи) для выделения смысловых блоков своего выступления;</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использовать невербальные средства или наглядные материалы, подготовленные/отобранные под руководством учителя;</w:t>
      </w:r>
    </w:p>
    <w:p w:rsidR="00222052" w:rsidRPr="004E6794" w:rsidRDefault="00222052" w:rsidP="00A52FC0">
      <w:pPr>
        <w:widowControl w:val="0"/>
        <w:numPr>
          <w:ilvl w:val="0"/>
          <w:numId w:val="3"/>
        </w:numPr>
        <w:tabs>
          <w:tab w:val="left" w:pos="993"/>
        </w:tabs>
        <w:spacing w:after="0" w:line="240" w:lineRule="auto"/>
        <w:ind w:left="709" w:firstLine="0"/>
        <w:jc w:val="both"/>
        <w:rPr>
          <w:rFonts w:ascii="Times New Roman" w:hAnsi="Times New Roman" w:cs="Times New Roman"/>
          <w:sz w:val="24"/>
          <w:szCs w:val="24"/>
        </w:rPr>
      </w:pPr>
      <w:r w:rsidRPr="004E6794">
        <w:rPr>
          <w:rFonts w:ascii="Times New Roman" w:hAnsi="Times New Roman" w:cs="Times New Roman"/>
          <w:sz w:val="24"/>
          <w:szCs w:val="24"/>
        </w:rPr>
        <w:t xml:space="preserve">делать оценочный вывод о достижении цели коммуникации непосредственно после завершения коммуникативного контакта и </w:t>
      </w:r>
      <w:r w:rsidR="00A52FC0">
        <w:rPr>
          <w:rFonts w:ascii="Times New Roman" w:hAnsi="Times New Roman" w:cs="Times New Roman"/>
          <w:sz w:val="24"/>
          <w:szCs w:val="24"/>
        </w:rPr>
        <w:t xml:space="preserve">  </w:t>
      </w:r>
      <w:r w:rsidRPr="004E6794">
        <w:rPr>
          <w:rFonts w:ascii="Times New Roman" w:hAnsi="Times New Roman" w:cs="Times New Roman"/>
          <w:sz w:val="24"/>
          <w:szCs w:val="24"/>
        </w:rPr>
        <w:t>обосновывать его.</w:t>
      </w:r>
    </w:p>
    <w:p w:rsidR="00222052" w:rsidRPr="00A52FC0" w:rsidRDefault="00222052" w:rsidP="00A52FC0">
      <w:pPr>
        <w:widowControl w:val="0"/>
        <w:tabs>
          <w:tab w:val="left" w:pos="993"/>
        </w:tabs>
        <w:spacing w:after="0" w:line="240" w:lineRule="auto"/>
        <w:ind w:left="709"/>
        <w:jc w:val="both"/>
        <w:rPr>
          <w:rFonts w:ascii="Times New Roman" w:hAnsi="Times New Roman" w:cs="Times New Roman"/>
          <w:b/>
          <w:i/>
          <w:sz w:val="24"/>
          <w:szCs w:val="24"/>
        </w:rPr>
      </w:pPr>
      <w:r w:rsidRPr="004E6794">
        <w:rPr>
          <w:rFonts w:ascii="Times New Roman" w:hAnsi="Times New Roman" w:cs="Times New Roman"/>
          <w:sz w:val="24"/>
          <w:szCs w:val="24"/>
        </w:rPr>
        <w:t xml:space="preserve">Формирование и развитие компетентности в области использования информационно-коммуникационных технологий (далее – ИКТ). </w:t>
      </w:r>
      <w:r w:rsidRPr="00A52FC0">
        <w:rPr>
          <w:rFonts w:ascii="Times New Roman" w:hAnsi="Times New Roman" w:cs="Times New Roman"/>
          <w:b/>
          <w:i/>
          <w:sz w:val="24"/>
          <w:szCs w:val="24"/>
        </w:rPr>
        <w:t>Обучающийся сможет:</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выделять информационный аспект задачи, оперировать данными, использовать модель решения задачи;</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 xml:space="preserve">использовать компьютерные технологии (включая выбор адекватных задаче инструментальных программно-аппаратных средств и </w:t>
      </w:r>
      <w:r w:rsidRPr="004E6794">
        <w:rPr>
          <w:rFonts w:ascii="Times New Roman" w:hAnsi="Times New Roman" w:cs="Times New Roman"/>
          <w:sz w:val="24"/>
          <w:szCs w:val="24"/>
        </w:rPr>
        <w:lastRenderedPageBreak/>
        <w:t>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использовать информацию с учетом этических и правовых норм;</w:t>
      </w:r>
    </w:p>
    <w:p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34614D" w:rsidRPr="004E6794" w:rsidRDefault="0034614D" w:rsidP="004E6794">
      <w:pPr>
        <w:spacing w:line="240" w:lineRule="auto"/>
        <w:rPr>
          <w:rFonts w:ascii="Times New Roman" w:hAnsi="Times New Roman" w:cs="Times New Roman"/>
          <w:sz w:val="24"/>
          <w:szCs w:val="24"/>
        </w:rPr>
      </w:pPr>
    </w:p>
    <w:p w:rsidR="0097254F" w:rsidRPr="004E6794" w:rsidRDefault="0097254F" w:rsidP="004E6794">
      <w:pPr>
        <w:spacing w:line="240" w:lineRule="auto"/>
        <w:ind w:firstLine="708"/>
        <w:rPr>
          <w:rFonts w:ascii="Times New Roman" w:hAnsi="Times New Roman" w:cs="Times New Roman"/>
          <w:b/>
          <w:sz w:val="24"/>
          <w:szCs w:val="24"/>
          <w:u w:val="single"/>
        </w:rPr>
      </w:pPr>
      <w:r w:rsidRPr="004E6794">
        <w:rPr>
          <w:rFonts w:ascii="Times New Roman" w:hAnsi="Times New Roman" w:cs="Times New Roman"/>
          <w:b/>
          <w:sz w:val="24"/>
          <w:szCs w:val="24"/>
          <w:u w:val="single"/>
        </w:rPr>
        <w:t>Предметные результаты</w:t>
      </w:r>
    </w:p>
    <w:p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4E6794">
        <w:rPr>
          <w:rFonts w:ascii="Times New Roman" w:hAnsi="Times New Roman" w:cs="Times New Roman"/>
          <w:b/>
          <w:sz w:val="24"/>
          <w:szCs w:val="24"/>
        </w:rPr>
        <w:t>Выпускник научится:</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соблюдать правила безопасности и охраны труда при работе с учебным и лабораторным оборудованием;</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понимать смысл основных физических терминов: физическое тело, физическое явление, физическая величина, единицы измерения;</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Примечание.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понимать роль эксперимента в получении научной информации;</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проводить прямые измерения физических величин: время, расстояние, масса тела, объем, сила, температура, атмосферное давление, влажность</w:t>
      </w:r>
      <w:r w:rsidR="00F85909" w:rsidRPr="004E6794">
        <w:rPr>
          <w:rFonts w:ascii="Times New Roman" w:hAnsi="Times New Roman" w:cs="Times New Roman"/>
          <w:sz w:val="24"/>
          <w:szCs w:val="24"/>
        </w:rPr>
        <w:t xml:space="preserve"> воздуха, напряжение, сила тока</w:t>
      </w:r>
      <w:r w:rsidRPr="004E6794">
        <w:rPr>
          <w:rFonts w:ascii="Times New Roman" w:hAnsi="Times New Roman" w:cs="Times New Roman"/>
          <w:sz w:val="24"/>
          <w:szCs w:val="24"/>
        </w:rPr>
        <w:t>; при этом выбирать оптимальный способ измерения и использовать простейшие методы оценки погрешностей измерений.</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понимать принципы действия машин, приборов и технических устройств, условия их безопасного использования в повседневной жизни;</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использовать при выполнении учебных задач научно-популярную литературу о физических явлениях, справочные материалы, ресурсы Интернет.</w:t>
      </w:r>
    </w:p>
    <w:p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4E6794">
        <w:rPr>
          <w:rFonts w:ascii="Times New Roman" w:hAnsi="Times New Roman" w:cs="Times New Roman"/>
          <w:b/>
          <w:sz w:val="24"/>
          <w:szCs w:val="24"/>
        </w:rPr>
        <w:t>Выпускник получит возможность научиться:</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 xml:space="preserve">осознавать ценность научных исследований, роль физики в расширении представлений об окружающем мире и ее вклад в улучшение </w:t>
      </w:r>
      <w:r w:rsidRPr="004E6794">
        <w:rPr>
          <w:rFonts w:ascii="Times New Roman" w:hAnsi="Times New Roman" w:cs="Times New Roman"/>
          <w:sz w:val="24"/>
          <w:szCs w:val="24"/>
        </w:rPr>
        <w:lastRenderedPageBreak/>
        <w:t>качества жизни;</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сравнивать точность измерения физических величин по величине их относительной погрешности при проведении прямых измерений;</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A52FC0" w:rsidRDefault="00A52FC0" w:rsidP="004E6794">
      <w:pPr>
        <w:tabs>
          <w:tab w:val="left" w:pos="851"/>
        </w:tabs>
        <w:autoSpaceDE w:val="0"/>
        <w:autoSpaceDN w:val="0"/>
        <w:adjustRightInd w:val="0"/>
        <w:spacing w:after="0" w:line="240" w:lineRule="auto"/>
        <w:ind w:firstLine="709"/>
        <w:jc w:val="center"/>
        <w:rPr>
          <w:rFonts w:ascii="Times New Roman" w:hAnsi="Times New Roman" w:cs="Times New Roman"/>
          <w:b/>
          <w:sz w:val="24"/>
          <w:szCs w:val="24"/>
        </w:rPr>
      </w:pPr>
    </w:p>
    <w:p w:rsidR="0097254F" w:rsidRPr="004E6794" w:rsidRDefault="0097254F" w:rsidP="004E6794">
      <w:pPr>
        <w:tabs>
          <w:tab w:val="left" w:pos="851"/>
        </w:tabs>
        <w:autoSpaceDE w:val="0"/>
        <w:autoSpaceDN w:val="0"/>
        <w:adjustRightInd w:val="0"/>
        <w:spacing w:after="0" w:line="240" w:lineRule="auto"/>
        <w:ind w:firstLine="709"/>
        <w:jc w:val="center"/>
        <w:rPr>
          <w:rFonts w:ascii="Times New Roman" w:hAnsi="Times New Roman" w:cs="Times New Roman"/>
          <w:b/>
          <w:sz w:val="24"/>
          <w:szCs w:val="24"/>
        </w:rPr>
      </w:pPr>
      <w:r w:rsidRPr="004E6794">
        <w:rPr>
          <w:rFonts w:ascii="Times New Roman" w:hAnsi="Times New Roman" w:cs="Times New Roman"/>
          <w:b/>
          <w:sz w:val="24"/>
          <w:szCs w:val="24"/>
        </w:rPr>
        <w:t>Механические явления</w:t>
      </w:r>
    </w:p>
    <w:p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4E6794">
        <w:rPr>
          <w:rFonts w:ascii="Times New Roman" w:hAnsi="Times New Roman" w:cs="Times New Roman"/>
          <w:b/>
          <w:sz w:val="24"/>
          <w:szCs w:val="24"/>
        </w:rPr>
        <w:t>Выпускник научится:</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различать основные признаки изученных физических моделей: материальная точка, инерциальная система отсчета;</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 xml:space="preserve">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w:t>
      </w:r>
      <w:r w:rsidRPr="004E6794">
        <w:rPr>
          <w:rFonts w:ascii="Times New Roman" w:hAnsi="Times New Roman" w:cs="Times New Roman"/>
          <w:sz w:val="24"/>
          <w:szCs w:val="24"/>
        </w:rPr>
        <w:lastRenderedPageBreak/>
        <w:t xml:space="preserve">и формулы, необходимые для ее решения, проводить расчеты и оценивать реальность полученного значения физической величины. </w:t>
      </w:r>
    </w:p>
    <w:p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4E6794">
        <w:rPr>
          <w:rFonts w:ascii="Times New Roman" w:hAnsi="Times New Roman" w:cs="Times New Roman"/>
          <w:b/>
          <w:sz w:val="24"/>
          <w:szCs w:val="24"/>
        </w:rPr>
        <w:t>Выпускник получит возможность научиться:</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97254F" w:rsidRPr="004E6794" w:rsidRDefault="0097254F" w:rsidP="004E6794">
      <w:pPr>
        <w:tabs>
          <w:tab w:val="left" w:pos="851"/>
        </w:tabs>
        <w:autoSpaceDE w:val="0"/>
        <w:autoSpaceDN w:val="0"/>
        <w:adjustRightInd w:val="0"/>
        <w:spacing w:after="0" w:line="240" w:lineRule="auto"/>
        <w:ind w:firstLine="709"/>
        <w:jc w:val="center"/>
        <w:rPr>
          <w:rFonts w:ascii="Times New Roman" w:hAnsi="Times New Roman" w:cs="Times New Roman"/>
          <w:b/>
          <w:sz w:val="24"/>
          <w:szCs w:val="24"/>
        </w:rPr>
      </w:pPr>
      <w:r w:rsidRPr="004E6794">
        <w:rPr>
          <w:rFonts w:ascii="Times New Roman" w:hAnsi="Times New Roman" w:cs="Times New Roman"/>
          <w:b/>
          <w:sz w:val="24"/>
          <w:szCs w:val="24"/>
        </w:rPr>
        <w:t>Тепловые явления</w:t>
      </w:r>
    </w:p>
    <w:p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4E6794">
        <w:rPr>
          <w:rFonts w:ascii="Times New Roman" w:hAnsi="Times New Roman" w:cs="Times New Roman"/>
          <w:b/>
          <w:sz w:val="24"/>
          <w:szCs w:val="24"/>
        </w:rPr>
        <w:t>Выпускник научится:</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различать основные признаки изученных физических моделей строения газов, жидкостей и твердых тел;</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приводить примеры практического использования физических знаний о тепловых явлениях;</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4E6794">
        <w:rPr>
          <w:rFonts w:ascii="Times New Roman" w:hAnsi="Times New Roman" w:cs="Times New Roman"/>
          <w:b/>
          <w:sz w:val="24"/>
          <w:szCs w:val="24"/>
        </w:rPr>
        <w:t>Выпускник получит возможность научиться:</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 xml:space="preserve">использовать знания о тепловых явлениях в повседневной жизни для обеспечения безопасности при обращении с приборами и </w:t>
      </w:r>
      <w:r w:rsidRPr="004E6794">
        <w:rPr>
          <w:rFonts w:ascii="Times New Roman" w:hAnsi="Times New Roman" w:cs="Times New Roman"/>
          <w:sz w:val="24"/>
          <w:szCs w:val="24"/>
        </w:rPr>
        <w:lastRenderedPageBreak/>
        <w:t>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97254F" w:rsidRPr="004E6794" w:rsidRDefault="0097254F" w:rsidP="004E6794">
      <w:pPr>
        <w:tabs>
          <w:tab w:val="left" w:pos="851"/>
        </w:tabs>
        <w:autoSpaceDE w:val="0"/>
        <w:autoSpaceDN w:val="0"/>
        <w:adjustRightInd w:val="0"/>
        <w:spacing w:after="0" w:line="240" w:lineRule="auto"/>
        <w:ind w:firstLine="709"/>
        <w:jc w:val="center"/>
        <w:rPr>
          <w:rFonts w:ascii="Times New Roman" w:hAnsi="Times New Roman" w:cs="Times New Roman"/>
          <w:b/>
          <w:sz w:val="24"/>
          <w:szCs w:val="24"/>
        </w:rPr>
      </w:pPr>
      <w:r w:rsidRPr="004E6794">
        <w:rPr>
          <w:rFonts w:ascii="Times New Roman" w:hAnsi="Times New Roman" w:cs="Times New Roman"/>
          <w:b/>
          <w:sz w:val="24"/>
          <w:szCs w:val="24"/>
        </w:rPr>
        <w:t>Электрические и магнитные явления</w:t>
      </w:r>
    </w:p>
    <w:p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4E6794">
        <w:rPr>
          <w:rFonts w:ascii="Times New Roman" w:hAnsi="Times New Roman" w:cs="Times New Roman"/>
          <w:b/>
          <w:sz w:val="24"/>
          <w:szCs w:val="24"/>
        </w:rPr>
        <w:t>Выпускник научится:</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использовать оптические схемы для построения изображений в плоском зеркале и собирающей линзе.</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приводить примеры практического использования физических знаний о электромагнитных явлениях</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4E6794">
        <w:rPr>
          <w:rFonts w:ascii="Times New Roman" w:hAnsi="Times New Roman" w:cs="Times New Roman"/>
          <w:b/>
          <w:sz w:val="24"/>
          <w:szCs w:val="24"/>
        </w:rPr>
        <w:t>Выпускник получит возможность научиться:</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lastRenderedPageBreak/>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97254F" w:rsidRPr="004E6794" w:rsidRDefault="0097254F" w:rsidP="004E6794">
      <w:pPr>
        <w:tabs>
          <w:tab w:val="left" w:pos="851"/>
        </w:tabs>
        <w:autoSpaceDE w:val="0"/>
        <w:autoSpaceDN w:val="0"/>
        <w:adjustRightInd w:val="0"/>
        <w:spacing w:after="0" w:line="240" w:lineRule="auto"/>
        <w:ind w:firstLine="709"/>
        <w:jc w:val="center"/>
        <w:rPr>
          <w:rFonts w:ascii="Times New Roman" w:hAnsi="Times New Roman" w:cs="Times New Roman"/>
          <w:b/>
          <w:sz w:val="24"/>
          <w:szCs w:val="24"/>
        </w:rPr>
      </w:pPr>
      <w:r w:rsidRPr="004E6794">
        <w:rPr>
          <w:rFonts w:ascii="Times New Roman" w:hAnsi="Times New Roman" w:cs="Times New Roman"/>
          <w:b/>
          <w:sz w:val="24"/>
          <w:szCs w:val="24"/>
        </w:rPr>
        <w:t>Квантовые явления</w:t>
      </w:r>
    </w:p>
    <w:p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4E6794">
        <w:rPr>
          <w:rFonts w:ascii="Times New Roman" w:hAnsi="Times New Roman" w:cs="Times New Roman"/>
          <w:b/>
          <w:sz w:val="24"/>
          <w:szCs w:val="24"/>
        </w:rPr>
        <w:t>Выпускник научится:</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различать основные признаки планетарной модели атома, нуклонной модели атомного ядра;</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97254F" w:rsidRPr="004E6794" w:rsidRDefault="0097254F" w:rsidP="004E6794">
      <w:pPr>
        <w:tabs>
          <w:tab w:val="left" w:pos="709"/>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4E6794">
        <w:rPr>
          <w:rFonts w:ascii="Times New Roman" w:hAnsi="Times New Roman" w:cs="Times New Roman"/>
          <w:b/>
          <w:sz w:val="24"/>
          <w:szCs w:val="24"/>
        </w:rPr>
        <w:t>Выпускник получит возможность научиться:</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соотносить энергию связи атомных ядер с дефектом массы;</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97254F" w:rsidRPr="004E6794" w:rsidRDefault="0097254F" w:rsidP="004E6794">
      <w:pPr>
        <w:tabs>
          <w:tab w:val="left" w:pos="851"/>
        </w:tabs>
        <w:autoSpaceDE w:val="0"/>
        <w:autoSpaceDN w:val="0"/>
        <w:adjustRightInd w:val="0"/>
        <w:spacing w:after="0" w:line="240" w:lineRule="auto"/>
        <w:ind w:firstLine="709"/>
        <w:jc w:val="center"/>
        <w:rPr>
          <w:rFonts w:ascii="Times New Roman" w:hAnsi="Times New Roman" w:cs="Times New Roman"/>
          <w:b/>
          <w:sz w:val="24"/>
          <w:szCs w:val="24"/>
        </w:rPr>
      </w:pPr>
      <w:r w:rsidRPr="004E6794">
        <w:rPr>
          <w:rFonts w:ascii="Times New Roman" w:hAnsi="Times New Roman" w:cs="Times New Roman"/>
          <w:b/>
          <w:sz w:val="24"/>
          <w:szCs w:val="24"/>
        </w:rPr>
        <w:t>Элементы астрономии</w:t>
      </w:r>
    </w:p>
    <w:p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4E6794">
        <w:rPr>
          <w:rFonts w:ascii="Times New Roman" w:hAnsi="Times New Roman" w:cs="Times New Roman"/>
          <w:b/>
          <w:sz w:val="24"/>
          <w:szCs w:val="24"/>
        </w:rPr>
        <w:t>Выпускник научится:</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понимать различия между гелиоцентрической и геоцентрической системами мира;</w:t>
      </w:r>
    </w:p>
    <w:p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4E6794">
        <w:rPr>
          <w:rFonts w:ascii="Times New Roman" w:hAnsi="Times New Roman" w:cs="Times New Roman"/>
          <w:b/>
          <w:sz w:val="24"/>
          <w:szCs w:val="24"/>
        </w:rPr>
        <w:t>Выпускник получит возможность научиться:</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 xml:space="preserve">указывать общие свойства и отличия планет земной группы и планет-гигантов; малых тел Солнечной системы и больших планет; </w:t>
      </w:r>
      <w:r w:rsidRPr="004E6794">
        <w:rPr>
          <w:rFonts w:ascii="Times New Roman" w:hAnsi="Times New Roman" w:cs="Times New Roman"/>
          <w:sz w:val="24"/>
          <w:szCs w:val="24"/>
        </w:rPr>
        <w:lastRenderedPageBreak/>
        <w:t>пользоваться картой звездного неба при наблюдениях звездного неба;</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различать основные характеристики звезд (размер, цвет, температура) соотносить цвет звезды с ее температурой;</w:t>
      </w:r>
    </w:p>
    <w:p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различать гипотезы о происхождении Солнечной системы.</w:t>
      </w:r>
    </w:p>
    <w:p w:rsidR="00F85909" w:rsidRPr="004E6794" w:rsidRDefault="00F85909" w:rsidP="004E6794">
      <w:pPr>
        <w:spacing w:after="0" w:line="240" w:lineRule="auto"/>
        <w:rPr>
          <w:rFonts w:ascii="Times New Roman" w:hAnsi="Times New Roman" w:cs="Times New Roman"/>
          <w:b/>
          <w:sz w:val="24"/>
          <w:szCs w:val="24"/>
        </w:rPr>
      </w:pPr>
    </w:p>
    <w:p w:rsidR="0097254F" w:rsidRPr="004E6794" w:rsidRDefault="0097254F" w:rsidP="004E6794">
      <w:pPr>
        <w:spacing w:after="0" w:line="240" w:lineRule="auto"/>
        <w:ind w:firstLine="709"/>
        <w:jc w:val="center"/>
        <w:rPr>
          <w:rFonts w:ascii="Times New Roman" w:hAnsi="Times New Roman" w:cs="Times New Roman"/>
          <w:b/>
          <w:sz w:val="24"/>
          <w:szCs w:val="24"/>
        </w:rPr>
      </w:pPr>
      <w:r w:rsidRPr="004E6794">
        <w:rPr>
          <w:rFonts w:ascii="Times New Roman" w:hAnsi="Times New Roman" w:cs="Times New Roman"/>
          <w:b/>
          <w:sz w:val="24"/>
          <w:szCs w:val="24"/>
        </w:rPr>
        <w:t>СОДЕРЖАНИЕ</w:t>
      </w:r>
    </w:p>
    <w:p w:rsidR="0097254F" w:rsidRPr="004E6794" w:rsidRDefault="0097254F" w:rsidP="004E6794">
      <w:pPr>
        <w:spacing w:after="0" w:line="240" w:lineRule="auto"/>
        <w:ind w:firstLine="709"/>
        <w:jc w:val="both"/>
        <w:rPr>
          <w:rFonts w:ascii="Times New Roman" w:hAnsi="Times New Roman" w:cs="Times New Roman"/>
          <w:sz w:val="24"/>
          <w:szCs w:val="24"/>
        </w:rPr>
      </w:pPr>
    </w:p>
    <w:p w:rsidR="0097254F" w:rsidRPr="004E6794" w:rsidRDefault="0097254F" w:rsidP="004E6794">
      <w:pPr>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Физическое образование в основной школе должно обеспечить формирование у обучающихся представлений о научной картине мира, ознакомление обучающихся с физическими и астрономическими явлениями, основными принципами работы механизмов, высокотехнологичных устройств и приборов, развитие компетенций в решении инженерно-технических и научно-исследовательских задач.</w:t>
      </w:r>
    </w:p>
    <w:p w:rsidR="0097254F" w:rsidRPr="004E6794" w:rsidRDefault="0097254F" w:rsidP="004E6794">
      <w:pPr>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Освоение учебного предмета направлено на развитие у обучающихся представлений о строении, свойствах, законах существования и движения материи, на освоение обучающимися общих законов и закономерностей природных явлений, создание условий для формирования интеллектуальных, творческих,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97254F" w:rsidRPr="004E6794" w:rsidRDefault="0097254F" w:rsidP="004E6794">
      <w:pPr>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Учебный предмет способствует формированию у обучающихся умений безопасно использовать лабораторное оборудование, проводить естественнонаучные исследования и эксперименты, анализировать полученные результаты, представлять и научно аргументировать полученные выводы.</w:t>
      </w:r>
    </w:p>
    <w:p w:rsidR="0097254F" w:rsidRPr="004E6794" w:rsidRDefault="0097254F" w:rsidP="004E6794">
      <w:pPr>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Изучение предмета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физики в жизни основано на межпредметных связях с предметами: математика, информатика, химия, биология, география, экология, основы безопасности жизнедеятельности.</w:t>
      </w:r>
    </w:p>
    <w:p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sz w:val="24"/>
          <w:szCs w:val="24"/>
        </w:rPr>
      </w:pPr>
    </w:p>
    <w:p w:rsidR="0097254F" w:rsidRPr="004E6794" w:rsidRDefault="0097254F" w:rsidP="004E6794">
      <w:pPr>
        <w:widowControl w:val="0"/>
        <w:tabs>
          <w:tab w:val="left" w:pos="709"/>
          <w:tab w:val="left" w:pos="989"/>
        </w:tabs>
        <w:spacing w:after="0" w:line="240" w:lineRule="auto"/>
        <w:ind w:firstLine="851"/>
        <w:jc w:val="center"/>
        <w:rPr>
          <w:rFonts w:ascii="Times New Roman" w:hAnsi="Times New Roman" w:cs="Times New Roman"/>
          <w:b/>
          <w:sz w:val="24"/>
          <w:szCs w:val="24"/>
        </w:rPr>
      </w:pPr>
      <w:r w:rsidRPr="004E6794">
        <w:rPr>
          <w:rFonts w:ascii="Times New Roman" w:hAnsi="Times New Roman" w:cs="Times New Roman"/>
          <w:b/>
          <w:sz w:val="24"/>
          <w:szCs w:val="24"/>
        </w:rPr>
        <w:t>Физика и физические методы изучения природы</w:t>
      </w:r>
    </w:p>
    <w:p w:rsidR="0097254F" w:rsidRPr="004E6794" w:rsidRDefault="0097254F" w:rsidP="004E6794">
      <w:pPr>
        <w:tabs>
          <w:tab w:val="left" w:pos="851"/>
        </w:tabs>
        <w:spacing w:after="0" w:line="240" w:lineRule="auto"/>
        <w:ind w:firstLine="709"/>
        <w:jc w:val="both"/>
        <w:rPr>
          <w:rFonts w:ascii="Times New Roman" w:hAnsi="Times New Roman" w:cs="Times New Roman"/>
          <w:bCs/>
          <w:sz w:val="24"/>
          <w:szCs w:val="24"/>
        </w:rPr>
      </w:pPr>
      <w:r w:rsidRPr="004E6794">
        <w:rPr>
          <w:rFonts w:ascii="Times New Roman" w:hAnsi="Times New Roman" w:cs="Times New Roman"/>
          <w:sz w:val="24"/>
          <w:szCs w:val="24"/>
        </w:rPr>
        <w:t xml:space="preserve">Физика – наука о природе. </w:t>
      </w:r>
      <w:r w:rsidRPr="004E6794">
        <w:rPr>
          <w:rFonts w:ascii="Times New Roman" w:hAnsi="Times New Roman" w:cs="Times New Roman"/>
          <w:bCs/>
          <w:sz w:val="24"/>
          <w:szCs w:val="24"/>
        </w:rPr>
        <w:t xml:space="preserve">Физические тела и явления. Наблюдение и описание физических явлений. Физический эксперимент. Моделирование явлений и объектов природы. </w:t>
      </w:r>
      <w:r w:rsidRPr="004E6794">
        <w:rPr>
          <w:rFonts w:ascii="Times New Roman" w:hAnsi="Times New Roman" w:cs="Times New Roman"/>
          <w:sz w:val="24"/>
          <w:szCs w:val="24"/>
        </w:rPr>
        <w:t>Физические величины и их измерение. Точность и погрешность измерений. Международная система единиц.Физические законы и закономерности. Физика и техника. Научный метод познания. Роль физики в формировании естественнонаучной грамотности.</w:t>
      </w:r>
    </w:p>
    <w:p w:rsidR="0097254F" w:rsidRPr="004E6794" w:rsidRDefault="0097254F" w:rsidP="004E6794">
      <w:pPr>
        <w:widowControl w:val="0"/>
        <w:tabs>
          <w:tab w:val="left" w:pos="851"/>
          <w:tab w:val="left" w:pos="989"/>
        </w:tabs>
        <w:spacing w:after="0" w:line="240" w:lineRule="auto"/>
        <w:ind w:left="709"/>
        <w:jc w:val="center"/>
        <w:rPr>
          <w:rFonts w:ascii="Times New Roman" w:hAnsi="Times New Roman" w:cs="Times New Roman"/>
          <w:b/>
          <w:sz w:val="24"/>
          <w:szCs w:val="24"/>
        </w:rPr>
      </w:pPr>
      <w:r w:rsidRPr="004E6794">
        <w:rPr>
          <w:rFonts w:ascii="Times New Roman" w:hAnsi="Times New Roman" w:cs="Times New Roman"/>
          <w:b/>
          <w:sz w:val="24"/>
          <w:szCs w:val="24"/>
        </w:rPr>
        <w:t>Механические явления</w:t>
      </w:r>
    </w:p>
    <w:p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Механическое движение. Материальная точка как модель физического тела. Относительность механического движения. Система отсчета. 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инерция.Масса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w:t>
      </w:r>
    </w:p>
    <w:p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lastRenderedPageBreak/>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Простые механизмы. Условия равновесия твердого тела, имеющего закрепленную ось движения. Момент силы. Центр тяжести тела</w:t>
      </w:r>
      <w:r w:rsidRPr="004E6794">
        <w:rPr>
          <w:rFonts w:ascii="Times New Roman" w:hAnsi="Times New Roman" w:cs="Times New Roman"/>
          <w:i/>
          <w:sz w:val="24"/>
          <w:szCs w:val="24"/>
        </w:rPr>
        <w:t xml:space="preserve">. </w:t>
      </w:r>
      <w:r w:rsidRPr="004E6794">
        <w:rPr>
          <w:rFonts w:ascii="Times New Roman" w:hAnsi="Times New Roman" w:cs="Times New Roman"/>
          <w:sz w:val="24"/>
          <w:szCs w:val="24"/>
        </w:rPr>
        <w:t>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w:t>
      </w:r>
    </w:p>
    <w:p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Давление твердых тел. Единицы измерения давления. Способы изменения давления.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w:t>
      </w:r>
    </w:p>
    <w:p w:rsidR="0097254F" w:rsidRPr="004E6794" w:rsidRDefault="0097254F" w:rsidP="004E6794">
      <w:pPr>
        <w:widowControl w:val="0"/>
        <w:tabs>
          <w:tab w:val="left" w:pos="851"/>
          <w:tab w:val="left" w:pos="989"/>
        </w:tabs>
        <w:spacing w:after="0" w:line="240" w:lineRule="auto"/>
        <w:ind w:left="709"/>
        <w:jc w:val="center"/>
        <w:rPr>
          <w:rFonts w:ascii="Times New Roman" w:hAnsi="Times New Roman" w:cs="Times New Roman"/>
          <w:b/>
          <w:sz w:val="24"/>
          <w:szCs w:val="24"/>
        </w:rPr>
      </w:pPr>
      <w:r w:rsidRPr="004E6794">
        <w:rPr>
          <w:rFonts w:ascii="Times New Roman" w:hAnsi="Times New Roman" w:cs="Times New Roman"/>
          <w:b/>
          <w:sz w:val="24"/>
          <w:szCs w:val="24"/>
        </w:rPr>
        <w:t>Тепловые явления</w:t>
      </w:r>
    </w:p>
    <w:p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Строение вещества. Атомы и молекулы. Тепловое движение атомов и молекул. Диффузия в газах, жидкостях и твердых телах. Броуновское движение. Взаимодействие (притяжение и отталкивание) молекул. Агрегатные состояния вещества. Различие в строении твердых тел, жидкостей и газов.</w:t>
      </w:r>
    </w:p>
    <w:p w:rsidR="0097254F" w:rsidRPr="004E6794" w:rsidRDefault="0097254F" w:rsidP="004E6794">
      <w:pPr>
        <w:tabs>
          <w:tab w:val="left" w:pos="851"/>
        </w:tabs>
        <w:spacing w:after="0" w:line="240" w:lineRule="auto"/>
        <w:ind w:firstLine="709"/>
        <w:jc w:val="both"/>
        <w:rPr>
          <w:rFonts w:ascii="Times New Roman" w:hAnsi="Times New Roman" w:cs="Times New Roman"/>
          <w:i/>
          <w:sz w:val="24"/>
          <w:szCs w:val="24"/>
        </w:rPr>
      </w:pPr>
      <w:r w:rsidRPr="004E6794">
        <w:rPr>
          <w:rFonts w:ascii="Times New Roman" w:hAnsi="Times New Roman" w:cs="Times New Roman"/>
          <w:sz w:val="24"/>
          <w:szCs w:val="24"/>
        </w:rPr>
        <w:t>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 турбина, двигатель внутреннего сгорания, реактивный двигатель). КПД тепловой машины.</w:t>
      </w:r>
    </w:p>
    <w:p w:rsidR="00A52FC0" w:rsidRDefault="00A52FC0" w:rsidP="004E6794">
      <w:pPr>
        <w:widowControl w:val="0"/>
        <w:tabs>
          <w:tab w:val="left" w:pos="851"/>
          <w:tab w:val="left" w:pos="989"/>
        </w:tabs>
        <w:spacing w:after="0" w:line="240" w:lineRule="auto"/>
        <w:ind w:left="709"/>
        <w:jc w:val="center"/>
        <w:rPr>
          <w:rFonts w:ascii="Times New Roman" w:hAnsi="Times New Roman" w:cs="Times New Roman"/>
          <w:b/>
          <w:sz w:val="24"/>
          <w:szCs w:val="24"/>
        </w:rPr>
      </w:pPr>
    </w:p>
    <w:p w:rsidR="0097254F" w:rsidRPr="004E6794" w:rsidRDefault="0097254F" w:rsidP="004E6794">
      <w:pPr>
        <w:widowControl w:val="0"/>
        <w:tabs>
          <w:tab w:val="left" w:pos="851"/>
          <w:tab w:val="left" w:pos="989"/>
        </w:tabs>
        <w:spacing w:after="0" w:line="240" w:lineRule="auto"/>
        <w:ind w:left="709"/>
        <w:jc w:val="center"/>
        <w:rPr>
          <w:rFonts w:ascii="Times New Roman" w:hAnsi="Times New Roman" w:cs="Times New Roman"/>
          <w:b/>
          <w:sz w:val="24"/>
          <w:szCs w:val="24"/>
        </w:rPr>
      </w:pPr>
      <w:r w:rsidRPr="004E6794">
        <w:rPr>
          <w:rFonts w:ascii="Times New Roman" w:hAnsi="Times New Roman" w:cs="Times New Roman"/>
          <w:b/>
          <w:sz w:val="24"/>
          <w:szCs w:val="24"/>
        </w:rPr>
        <w:t>Электромагнитные явления</w:t>
      </w:r>
    </w:p>
    <w:p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Напряженность электрического поля. Действие электрического поля на электрические заряды. Конденсатор. Энергия электрического поля конденсатора.</w:t>
      </w:r>
    </w:p>
    <w:p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w:t>
      </w:r>
    </w:p>
    <w:p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w:t>
      </w:r>
    </w:p>
    <w:p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 xml:space="preserve">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 </w:t>
      </w:r>
    </w:p>
    <w:p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lastRenderedPageBreak/>
        <w:t>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 током и движущуюся заряженную частицу. Сила Ампера и сила Лоренца. Электродвигатель. Явление электромагнитной индукция. Опыты Фарадея.</w:t>
      </w:r>
    </w:p>
    <w:p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Электромагнитные колебания. Колебательный контур. Электрогенератор. Переменный ток. Трансформатор. Передача электрической энергии на расстояние. Электромагнитные волны и их свойства. Принципы радиосвязи и телевидения. Влияние электромагнитных излучений на живые организмы.</w:t>
      </w:r>
    </w:p>
    <w:p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Свет – электромагнитная волна. Скорость света. 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Оптические приборы. Глаз как оптическая система. Дисперсия света. Интерференция и дифракция света.</w:t>
      </w:r>
    </w:p>
    <w:p w:rsidR="0097254F" w:rsidRPr="004E6794" w:rsidRDefault="0097254F" w:rsidP="004E6794">
      <w:pPr>
        <w:widowControl w:val="0"/>
        <w:tabs>
          <w:tab w:val="left" w:pos="851"/>
          <w:tab w:val="left" w:pos="989"/>
        </w:tabs>
        <w:spacing w:after="0" w:line="240" w:lineRule="auto"/>
        <w:ind w:left="709"/>
        <w:jc w:val="center"/>
        <w:rPr>
          <w:rFonts w:ascii="Times New Roman" w:hAnsi="Times New Roman" w:cs="Times New Roman"/>
          <w:b/>
          <w:sz w:val="24"/>
          <w:szCs w:val="24"/>
        </w:rPr>
      </w:pPr>
      <w:r w:rsidRPr="004E6794">
        <w:rPr>
          <w:rFonts w:ascii="Times New Roman" w:hAnsi="Times New Roman" w:cs="Times New Roman"/>
          <w:b/>
          <w:sz w:val="24"/>
          <w:szCs w:val="24"/>
        </w:rPr>
        <w:t>Квантовые явления</w:t>
      </w:r>
    </w:p>
    <w:p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Строение атомов. Планетарная модель атома. Квантовый характер поглощения и испускания света атомами. Линейчатые спектры.</w:t>
      </w:r>
    </w:p>
    <w:p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 xml:space="preserve"> Опыты Резерфорда.</w:t>
      </w:r>
    </w:p>
    <w:p w:rsidR="0097254F" w:rsidRPr="004E6794" w:rsidRDefault="0097254F" w:rsidP="004E6794">
      <w:pPr>
        <w:tabs>
          <w:tab w:val="left" w:pos="851"/>
        </w:tabs>
        <w:spacing w:after="0" w:line="240" w:lineRule="auto"/>
        <w:ind w:firstLine="709"/>
        <w:jc w:val="both"/>
        <w:rPr>
          <w:rFonts w:ascii="Times New Roman" w:hAnsi="Times New Roman" w:cs="Times New Roman"/>
          <w:i/>
          <w:sz w:val="24"/>
          <w:szCs w:val="24"/>
        </w:rPr>
      </w:pPr>
      <w:r w:rsidRPr="004E6794">
        <w:rPr>
          <w:rFonts w:ascii="Times New Roman" w:hAnsi="Times New Roman" w:cs="Times New Roman"/>
          <w:sz w:val="24"/>
          <w:szCs w:val="24"/>
        </w:rPr>
        <w:t>Состав атомного ядра. Протон, нейтрон и электрон. Закон Эйнштейна о пропорциональности массы и энергии. Дефект масс и энергия связи атомных ядер. Радиоактивность. Период полураспада. Альфа-излучение. Бета-излучение. Гамма-излучение. Ядерные реакции. Источники энергии Солнца и звезд. Ядерная энергетика. Экологические проблемы работы атомных электростанций. Дозиметрия. Влияние радиоактивных излучений на живые организмы.</w:t>
      </w:r>
    </w:p>
    <w:p w:rsidR="0097254F" w:rsidRPr="004E6794" w:rsidRDefault="0097254F" w:rsidP="004E6794">
      <w:pPr>
        <w:widowControl w:val="0"/>
        <w:tabs>
          <w:tab w:val="left" w:pos="851"/>
          <w:tab w:val="left" w:pos="989"/>
        </w:tabs>
        <w:spacing w:after="0" w:line="240" w:lineRule="auto"/>
        <w:ind w:left="709"/>
        <w:jc w:val="center"/>
        <w:rPr>
          <w:rFonts w:ascii="Times New Roman" w:hAnsi="Times New Roman" w:cs="Times New Roman"/>
          <w:b/>
          <w:sz w:val="24"/>
          <w:szCs w:val="24"/>
        </w:rPr>
      </w:pPr>
      <w:r w:rsidRPr="004E6794">
        <w:rPr>
          <w:rFonts w:ascii="Times New Roman" w:hAnsi="Times New Roman" w:cs="Times New Roman"/>
          <w:b/>
          <w:sz w:val="24"/>
          <w:szCs w:val="24"/>
        </w:rPr>
        <w:t>Строение и эволюция Вселенной</w:t>
      </w:r>
    </w:p>
    <w:p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Геоцентрическая и гелиоцентрическая системы мира. Фи</w:t>
      </w:r>
      <w:r w:rsidRPr="004E6794">
        <w:rPr>
          <w:rFonts w:ascii="Times New Roman" w:hAnsi="Times New Roman" w:cs="Times New Roman"/>
          <w:sz w:val="24"/>
          <w:szCs w:val="24"/>
        </w:rPr>
        <w:softHyphen/>
        <w:t>зическая природа небесных тел Солнечной системы. Проис</w:t>
      </w:r>
      <w:r w:rsidRPr="004E6794">
        <w:rPr>
          <w:rFonts w:ascii="Times New Roman" w:hAnsi="Times New Roman" w:cs="Times New Roman"/>
          <w:sz w:val="24"/>
          <w:szCs w:val="24"/>
        </w:rPr>
        <w:softHyphen/>
        <w:t xml:space="preserve">хождение Солнечной системы. Физическая природа Солнца и звезд. Строение Вселенной. Эволюция Вселенной. Гипотеза Большого взрыва. </w:t>
      </w:r>
    </w:p>
    <w:p w:rsidR="0085510D" w:rsidRDefault="0085510D" w:rsidP="004E6794">
      <w:pPr>
        <w:spacing w:line="240" w:lineRule="auto"/>
        <w:rPr>
          <w:rFonts w:ascii="Times New Roman" w:hAnsi="Times New Roman" w:cs="Times New Roman"/>
          <w:sz w:val="24"/>
          <w:szCs w:val="24"/>
        </w:rPr>
      </w:pPr>
    </w:p>
    <w:p w:rsidR="00506CC1" w:rsidRDefault="00506CC1" w:rsidP="004E6794">
      <w:pPr>
        <w:spacing w:line="240" w:lineRule="auto"/>
        <w:rPr>
          <w:rFonts w:ascii="Times New Roman" w:hAnsi="Times New Roman" w:cs="Times New Roman"/>
          <w:sz w:val="24"/>
          <w:szCs w:val="24"/>
        </w:rPr>
      </w:pPr>
    </w:p>
    <w:p w:rsidR="00506CC1" w:rsidRPr="004E6794" w:rsidRDefault="00506CC1" w:rsidP="004E6794">
      <w:pPr>
        <w:spacing w:line="240" w:lineRule="auto"/>
        <w:rPr>
          <w:rFonts w:ascii="Times New Roman" w:hAnsi="Times New Roman" w:cs="Times New Roman"/>
          <w:sz w:val="24"/>
          <w:szCs w:val="24"/>
        </w:rPr>
      </w:pPr>
    </w:p>
    <w:p w:rsidR="00F95B37" w:rsidRPr="004E6794" w:rsidRDefault="00F95B37" w:rsidP="004E6794">
      <w:pPr>
        <w:pStyle w:val="af"/>
        <w:jc w:val="center"/>
        <w:rPr>
          <w:rFonts w:ascii="Times New Roman" w:hAnsi="Times New Roman"/>
          <w:b/>
          <w:color w:val="000000"/>
          <w:sz w:val="24"/>
          <w:szCs w:val="24"/>
        </w:rPr>
      </w:pPr>
      <w:r w:rsidRPr="004E6794">
        <w:rPr>
          <w:rFonts w:ascii="Times New Roman" w:hAnsi="Times New Roman"/>
          <w:b/>
          <w:color w:val="000000"/>
          <w:sz w:val="24"/>
          <w:szCs w:val="24"/>
        </w:rPr>
        <w:t>Нормативно- правовые документы</w:t>
      </w:r>
    </w:p>
    <w:p w:rsidR="00F95B37" w:rsidRPr="004E6794" w:rsidRDefault="00F95B37" w:rsidP="004E6794">
      <w:pPr>
        <w:pStyle w:val="Default"/>
        <w:numPr>
          <w:ilvl w:val="0"/>
          <w:numId w:val="27"/>
        </w:numPr>
        <w:jc w:val="both"/>
        <w:rPr>
          <w:color w:val="auto"/>
        </w:rPr>
      </w:pPr>
      <w:r w:rsidRPr="004E6794">
        <w:rPr>
          <w:color w:val="auto"/>
        </w:rPr>
        <w:t>Федеральный закон Российской Федерации от 29 декабря 2012 г. № 279-ФЗ «Об образовании в Российской Федерации»</w:t>
      </w:r>
    </w:p>
    <w:p w:rsidR="00F95B37" w:rsidRPr="004E6794" w:rsidRDefault="00F95B37" w:rsidP="004E6794">
      <w:pPr>
        <w:pStyle w:val="Default"/>
        <w:numPr>
          <w:ilvl w:val="0"/>
          <w:numId w:val="27"/>
        </w:numPr>
        <w:jc w:val="both"/>
        <w:rPr>
          <w:color w:val="auto"/>
        </w:rPr>
      </w:pPr>
      <w:r w:rsidRPr="004E6794">
        <w:t xml:space="preserve">Федеральный государственный образовательный стандарт </w:t>
      </w:r>
      <w:hyperlink r:id="rId8" w:history="1">
        <w:r w:rsidRPr="004E6794">
          <w:rPr>
            <w:rStyle w:val="ae"/>
          </w:rPr>
          <w:t>http://минобрнауки.рф/documents/336</w:t>
        </w:r>
      </w:hyperlink>
      <w:r w:rsidRPr="004E6794">
        <w:t>.</w:t>
      </w:r>
    </w:p>
    <w:p w:rsidR="00F95B37" w:rsidRPr="004E6794" w:rsidRDefault="00F95B37" w:rsidP="004E6794">
      <w:pPr>
        <w:pStyle w:val="Default"/>
        <w:numPr>
          <w:ilvl w:val="0"/>
          <w:numId w:val="27"/>
        </w:numPr>
        <w:jc w:val="both"/>
        <w:rPr>
          <w:color w:val="auto"/>
        </w:rPr>
      </w:pPr>
      <w:r w:rsidRPr="004E6794">
        <w:t>Примерная основная образовательная програ</w:t>
      </w:r>
      <w:r w:rsidR="007520CC">
        <w:t>мма среднего общего образования.</w:t>
      </w:r>
    </w:p>
    <w:p w:rsidR="00F95B37" w:rsidRPr="004E6794" w:rsidRDefault="00F95B37" w:rsidP="004E6794">
      <w:pPr>
        <w:pStyle w:val="Default"/>
        <w:numPr>
          <w:ilvl w:val="0"/>
          <w:numId w:val="27"/>
        </w:numPr>
        <w:jc w:val="both"/>
      </w:pPr>
      <w:r w:rsidRPr="004E6794">
        <w:t>Программой для старшей школы 10-11 класс базовый уровень Г.Я. Мякишев</w:t>
      </w:r>
    </w:p>
    <w:p w:rsidR="00F95B37" w:rsidRPr="004E6794" w:rsidRDefault="00F95B37" w:rsidP="004E6794">
      <w:pPr>
        <w:pStyle w:val="Default"/>
        <w:numPr>
          <w:ilvl w:val="0"/>
          <w:numId w:val="27"/>
        </w:numPr>
        <w:jc w:val="both"/>
      </w:pPr>
      <w:r w:rsidRPr="004E6794">
        <w:t>Базисный учебный план общеобразовательного учреждения.</w:t>
      </w:r>
    </w:p>
    <w:p w:rsidR="00F95B37" w:rsidRPr="004E6794" w:rsidRDefault="00F95B37" w:rsidP="004E6794">
      <w:pPr>
        <w:spacing w:after="0" w:line="240" w:lineRule="auto"/>
        <w:rPr>
          <w:rFonts w:ascii="Times New Roman" w:hAnsi="Times New Roman" w:cs="Times New Roman"/>
          <w:sz w:val="24"/>
          <w:szCs w:val="24"/>
        </w:rPr>
      </w:pPr>
    </w:p>
    <w:p w:rsidR="00F95B37" w:rsidRPr="004E6794" w:rsidRDefault="00F95B37" w:rsidP="004E6794">
      <w:pPr>
        <w:widowControl w:val="0"/>
        <w:shd w:val="clear" w:color="auto" w:fill="FFFFFF"/>
        <w:autoSpaceDE w:val="0"/>
        <w:autoSpaceDN w:val="0"/>
        <w:adjustRightInd w:val="0"/>
        <w:spacing w:after="0" w:line="240" w:lineRule="auto"/>
        <w:ind w:left="106"/>
        <w:rPr>
          <w:rFonts w:ascii="Times New Roman" w:eastAsia="Calibri" w:hAnsi="Times New Roman" w:cs="Times New Roman"/>
          <w:b/>
          <w:color w:val="000000"/>
          <w:sz w:val="24"/>
          <w:szCs w:val="24"/>
          <w:lang w:eastAsia="en-US"/>
        </w:rPr>
      </w:pPr>
      <w:r w:rsidRPr="004E6794">
        <w:rPr>
          <w:rFonts w:ascii="Times New Roman" w:eastAsia="Calibri" w:hAnsi="Times New Roman" w:cs="Times New Roman"/>
          <w:b/>
          <w:color w:val="000000"/>
          <w:sz w:val="24"/>
          <w:szCs w:val="24"/>
          <w:lang w:eastAsia="en-US"/>
        </w:rPr>
        <w:t>Количество учебных часов</w:t>
      </w:r>
    </w:p>
    <w:p w:rsidR="00F95B37" w:rsidRDefault="00506CC1" w:rsidP="004E6794">
      <w:pPr>
        <w:spacing w:after="0" w:line="240" w:lineRule="auto"/>
        <w:ind w:firstLine="709"/>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 xml:space="preserve">10 класс - </w:t>
      </w:r>
      <w:r w:rsidR="00F95B37" w:rsidRPr="004E6794">
        <w:rPr>
          <w:rFonts w:ascii="Times New Roman" w:eastAsia="Calibri" w:hAnsi="Times New Roman" w:cs="Times New Roman"/>
          <w:color w:val="000000"/>
          <w:sz w:val="24"/>
          <w:szCs w:val="24"/>
          <w:lang w:eastAsia="en-US"/>
        </w:rPr>
        <w:t>2 часа в неделю, 70 часов в год.</w:t>
      </w:r>
    </w:p>
    <w:p w:rsidR="00506CC1" w:rsidRPr="004E6794" w:rsidRDefault="00506CC1" w:rsidP="004E6794">
      <w:pPr>
        <w:spacing w:after="0" w:line="240" w:lineRule="auto"/>
        <w:ind w:firstLine="709"/>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11 класс – 2 часа в неделю, 70 часов в год</w:t>
      </w:r>
    </w:p>
    <w:p w:rsidR="00F95B37" w:rsidRPr="004E6794" w:rsidRDefault="00F95B37" w:rsidP="004E6794">
      <w:pPr>
        <w:pStyle w:val="2"/>
        <w:spacing w:line="240" w:lineRule="auto"/>
        <w:jc w:val="center"/>
        <w:rPr>
          <w:rStyle w:val="dash0410005f0431005f0437005f0430005f0446005f0020005f0441005f043f005f0438005f0441005f043a005f0430005f005fchar1char1"/>
          <w:szCs w:val="24"/>
        </w:rPr>
      </w:pPr>
    </w:p>
    <w:p w:rsidR="00F95B37" w:rsidRPr="004E6794" w:rsidRDefault="00F95B37" w:rsidP="004E6794">
      <w:pPr>
        <w:pStyle w:val="2"/>
        <w:spacing w:line="240" w:lineRule="auto"/>
        <w:jc w:val="center"/>
        <w:rPr>
          <w:rStyle w:val="dash0410005f0431005f0437005f0430005f0446005f0020005f0441005f043f005f0438005f0441005f043a005f0430005f005fchar1char1"/>
          <w:szCs w:val="24"/>
        </w:rPr>
      </w:pPr>
      <w:r w:rsidRPr="004E6794">
        <w:rPr>
          <w:rStyle w:val="dash0410005f0431005f0437005f0430005f0446005f0020005f0441005f043f005f0438005f0441005f043a005f0430005f005fchar1char1"/>
          <w:szCs w:val="24"/>
        </w:rPr>
        <w:t>Контроль уровня обученности.</w:t>
      </w:r>
    </w:p>
    <w:p w:rsidR="00F95B37" w:rsidRPr="004E6794" w:rsidRDefault="00F95B37" w:rsidP="004E6794">
      <w:pPr>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 xml:space="preserve">Контроль за результатами обучения осуществляется через использование следующих видов: текущий, тематический, итоговый. При этом используются различные формы контроля: контрольная работа, практическая контрольная работа, самостоятельная работа, лабораторная работа, домашняя практическая работа, тест, устный опрос, визуальная проверка, защита проекта. </w:t>
      </w:r>
    </w:p>
    <w:p w:rsidR="00F95B37" w:rsidRPr="004E6794" w:rsidRDefault="00F95B37" w:rsidP="004E6794">
      <w:pPr>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Промежуточная аттестация проводится в соответствии с Уставом образовательного учреждения в форме экзамена.</w:t>
      </w:r>
    </w:p>
    <w:p w:rsidR="00F95B37" w:rsidRPr="004E6794" w:rsidRDefault="00F95B37" w:rsidP="004E6794">
      <w:pPr>
        <w:pStyle w:val="2"/>
        <w:spacing w:line="240" w:lineRule="auto"/>
        <w:ind w:firstLine="0"/>
        <w:rPr>
          <w:rStyle w:val="dash0410005f0431005f0437005f0430005f0446005f0020005f0441005f043f005f0438005f0441005f043a005f0430005f005fchar1char1"/>
          <w:szCs w:val="24"/>
        </w:rPr>
      </w:pPr>
    </w:p>
    <w:p w:rsidR="00F95B37" w:rsidRPr="004E6794" w:rsidRDefault="00F95B37" w:rsidP="004E6794">
      <w:pPr>
        <w:pStyle w:val="2"/>
        <w:spacing w:line="240" w:lineRule="auto"/>
        <w:jc w:val="center"/>
        <w:rPr>
          <w:rStyle w:val="dash0410005f0431005f0437005f0430005f0446005f0020005f0441005f043f005f0438005f0441005f043a005f0430005f005fchar1char1"/>
          <w:szCs w:val="24"/>
        </w:rPr>
      </w:pPr>
      <w:r w:rsidRPr="004E6794">
        <w:rPr>
          <w:rStyle w:val="dash0410005f0431005f0437005f0430005f0446005f0020005f0441005f043f005f0438005f0441005f043a005f0430005f005fchar1char1"/>
          <w:szCs w:val="24"/>
        </w:rPr>
        <w:t>Учебно-методические пособия для учителя</w:t>
      </w:r>
    </w:p>
    <w:p w:rsidR="00F95B37" w:rsidRPr="004E6794" w:rsidRDefault="00F95B37" w:rsidP="004E6794">
      <w:pPr>
        <w:spacing w:after="0" w:line="240" w:lineRule="auto"/>
        <w:rPr>
          <w:rFonts w:ascii="Times New Roman" w:hAnsi="Times New Roman" w:cs="Times New Roman"/>
          <w:sz w:val="24"/>
          <w:szCs w:val="24"/>
        </w:rPr>
      </w:pPr>
    </w:p>
    <w:p w:rsidR="00F95B37" w:rsidRPr="004E6794" w:rsidRDefault="00F95B37" w:rsidP="004E6794">
      <w:pPr>
        <w:pStyle w:val="af0"/>
        <w:ind w:firstLine="414"/>
        <w:rPr>
          <w:sz w:val="24"/>
          <w:szCs w:val="24"/>
        </w:rPr>
      </w:pPr>
      <w:r w:rsidRPr="004E6794">
        <w:rPr>
          <w:sz w:val="24"/>
          <w:szCs w:val="24"/>
        </w:rPr>
        <w:t>В состав учебно-методического комплекта по базовому курсу «</w:t>
      </w:r>
      <w:r w:rsidR="0012716E" w:rsidRPr="004E6794">
        <w:rPr>
          <w:sz w:val="24"/>
          <w:szCs w:val="24"/>
        </w:rPr>
        <w:t>Физика</w:t>
      </w:r>
      <w:r w:rsidRPr="004E6794">
        <w:rPr>
          <w:sz w:val="24"/>
          <w:szCs w:val="24"/>
        </w:rPr>
        <w:t>» 10 класса входят:</w:t>
      </w:r>
    </w:p>
    <w:p w:rsidR="00F95B37" w:rsidRDefault="00F95B37" w:rsidP="004E6794">
      <w:pPr>
        <w:pStyle w:val="af0"/>
        <w:numPr>
          <w:ilvl w:val="1"/>
          <w:numId w:val="28"/>
        </w:numPr>
        <w:tabs>
          <w:tab w:val="clear" w:pos="1440"/>
          <w:tab w:val="num" w:pos="0"/>
        </w:tabs>
        <w:ind w:left="0" w:firstLine="180"/>
        <w:rPr>
          <w:sz w:val="24"/>
          <w:szCs w:val="24"/>
        </w:rPr>
      </w:pPr>
      <w:r w:rsidRPr="004E6794">
        <w:rPr>
          <w:sz w:val="24"/>
          <w:szCs w:val="24"/>
        </w:rPr>
        <w:t xml:space="preserve">учебник </w:t>
      </w:r>
      <w:r w:rsidR="0012716E" w:rsidRPr="004E6794">
        <w:rPr>
          <w:sz w:val="24"/>
          <w:szCs w:val="24"/>
        </w:rPr>
        <w:t>Г.Я.Мякишев, Б.Б.Буховцев, Н.Н.Сотский</w:t>
      </w:r>
      <w:r w:rsidRPr="004E6794">
        <w:rPr>
          <w:sz w:val="24"/>
          <w:szCs w:val="24"/>
        </w:rPr>
        <w:t xml:space="preserve"> «</w:t>
      </w:r>
      <w:r w:rsidR="0012716E" w:rsidRPr="004E6794">
        <w:rPr>
          <w:sz w:val="24"/>
          <w:szCs w:val="24"/>
        </w:rPr>
        <w:t>Физика</w:t>
      </w:r>
      <w:r w:rsidRPr="004E6794">
        <w:rPr>
          <w:sz w:val="24"/>
          <w:szCs w:val="24"/>
        </w:rPr>
        <w:t xml:space="preserve">»  </w:t>
      </w:r>
      <w:r w:rsidR="0012716E" w:rsidRPr="004E6794">
        <w:rPr>
          <w:sz w:val="24"/>
          <w:szCs w:val="24"/>
        </w:rPr>
        <w:t>классический</w:t>
      </w:r>
      <w:r w:rsidRPr="004E6794">
        <w:rPr>
          <w:sz w:val="24"/>
          <w:szCs w:val="24"/>
        </w:rPr>
        <w:t xml:space="preserve"> курс. 10 класс» – Москва, </w:t>
      </w:r>
      <w:r w:rsidR="0012716E" w:rsidRPr="004E6794">
        <w:rPr>
          <w:sz w:val="24"/>
          <w:szCs w:val="24"/>
        </w:rPr>
        <w:t>Просвещение</w:t>
      </w:r>
      <w:r w:rsidRPr="004E6794">
        <w:rPr>
          <w:sz w:val="24"/>
          <w:szCs w:val="24"/>
        </w:rPr>
        <w:t>, 201</w:t>
      </w:r>
      <w:r w:rsidR="007520CC">
        <w:rPr>
          <w:sz w:val="24"/>
          <w:szCs w:val="24"/>
        </w:rPr>
        <w:t>8</w:t>
      </w:r>
      <w:r w:rsidR="0057298F">
        <w:rPr>
          <w:sz w:val="24"/>
          <w:szCs w:val="24"/>
        </w:rPr>
        <w:t xml:space="preserve"> г.</w:t>
      </w:r>
    </w:p>
    <w:p w:rsidR="0057298F" w:rsidRPr="0057298F" w:rsidRDefault="0057298F" w:rsidP="0057298F">
      <w:pPr>
        <w:pStyle w:val="af0"/>
        <w:numPr>
          <w:ilvl w:val="1"/>
          <w:numId w:val="28"/>
        </w:numPr>
        <w:tabs>
          <w:tab w:val="clear" w:pos="1440"/>
          <w:tab w:val="num" w:pos="0"/>
        </w:tabs>
        <w:ind w:left="0" w:firstLine="180"/>
        <w:rPr>
          <w:sz w:val="24"/>
          <w:szCs w:val="24"/>
        </w:rPr>
      </w:pPr>
      <w:r w:rsidRPr="0057298F">
        <w:rPr>
          <w:sz w:val="24"/>
          <w:szCs w:val="24"/>
        </w:rPr>
        <w:t>Шаталина А.В.  «Физика. Рабочие программы. Предметная линия учебников серии «Классический курс». 10-11 классы: учеб. пособие для общеобразоват. организаций, Просвещение, 2017г.</w:t>
      </w:r>
    </w:p>
    <w:p w:rsidR="0057298F" w:rsidRPr="004E6794" w:rsidRDefault="0057298F" w:rsidP="0057298F">
      <w:pPr>
        <w:pStyle w:val="af0"/>
        <w:ind w:left="180"/>
        <w:rPr>
          <w:sz w:val="24"/>
          <w:szCs w:val="24"/>
        </w:rPr>
      </w:pPr>
    </w:p>
    <w:p w:rsidR="00F95B37" w:rsidRPr="004E6794" w:rsidRDefault="00F95B37" w:rsidP="004E6794">
      <w:pPr>
        <w:spacing w:after="0" w:line="240" w:lineRule="auto"/>
        <w:jc w:val="both"/>
        <w:rPr>
          <w:rFonts w:ascii="Times New Roman" w:hAnsi="Times New Roman" w:cs="Times New Roman"/>
          <w:b/>
          <w:sz w:val="24"/>
          <w:szCs w:val="24"/>
        </w:rPr>
      </w:pPr>
    </w:p>
    <w:p w:rsidR="00F95B37" w:rsidRPr="004E6794" w:rsidRDefault="00F95B37" w:rsidP="004E6794">
      <w:pPr>
        <w:pStyle w:val="2"/>
        <w:spacing w:line="240" w:lineRule="auto"/>
        <w:jc w:val="center"/>
        <w:rPr>
          <w:b w:val="0"/>
          <w:sz w:val="24"/>
          <w:szCs w:val="24"/>
        </w:rPr>
      </w:pPr>
      <w:r w:rsidRPr="004E6794">
        <w:rPr>
          <w:rStyle w:val="dash0410005f0431005f0437005f0430005f0446005f0020005f0441005f043f005f0438005f0441005f043a005f0430005f005fchar1char1"/>
          <w:szCs w:val="24"/>
        </w:rPr>
        <w:t>Электронные учебные пособия</w:t>
      </w:r>
    </w:p>
    <w:p w:rsidR="00F95B37" w:rsidRPr="004E6794" w:rsidRDefault="00D46D0B" w:rsidP="004E6794">
      <w:pPr>
        <w:pStyle w:val="af0"/>
        <w:numPr>
          <w:ilvl w:val="0"/>
          <w:numId w:val="30"/>
        </w:numPr>
        <w:rPr>
          <w:sz w:val="24"/>
          <w:szCs w:val="24"/>
        </w:rPr>
      </w:pPr>
      <w:hyperlink r:id="rId9" w:history="1">
        <w:r w:rsidR="00F95B37" w:rsidRPr="004E6794">
          <w:rPr>
            <w:sz w:val="24"/>
            <w:szCs w:val="24"/>
          </w:rPr>
          <w:t>http://www.metod-kopilka.ru</w:t>
        </w:r>
      </w:hyperlink>
      <w:r w:rsidR="00F95B37" w:rsidRPr="004E6794">
        <w:rPr>
          <w:sz w:val="24"/>
          <w:szCs w:val="24"/>
        </w:rPr>
        <w:t xml:space="preserve"> Методическая копилка </w:t>
      </w:r>
    </w:p>
    <w:p w:rsidR="00F95B37" w:rsidRPr="004E6794" w:rsidRDefault="00D46D0B" w:rsidP="004E6794">
      <w:pPr>
        <w:pStyle w:val="af0"/>
        <w:numPr>
          <w:ilvl w:val="0"/>
          <w:numId w:val="30"/>
        </w:numPr>
        <w:rPr>
          <w:sz w:val="24"/>
          <w:szCs w:val="24"/>
        </w:rPr>
      </w:pPr>
      <w:hyperlink r:id="rId10" w:history="1">
        <w:r w:rsidR="00F95B37" w:rsidRPr="004E6794">
          <w:rPr>
            <w:sz w:val="24"/>
            <w:szCs w:val="24"/>
          </w:rPr>
          <w:t>http://fcior.edu.ru</w:t>
        </w:r>
      </w:hyperlink>
      <w:hyperlink r:id="rId11" w:history="1">
        <w:r w:rsidR="00F95B37" w:rsidRPr="004E6794">
          <w:rPr>
            <w:sz w:val="24"/>
            <w:szCs w:val="24"/>
          </w:rPr>
          <w:t>http://eor.edu.ru</w:t>
        </w:r>
      </w:hyperlink>
      <w:r w:rsidR="00F95B37" w:rsidRPr="004E6794">
        <w:rPr>
          <w:sz w:val="24"/>
          <w:szCs w:val="24"/>
        </w:rPr>
        <w:t xml:space="preserve"> Федеральный центр информационных образовательных ресурсов (ОМC)</w:t>
      </w:r>
    </w:p>
    <w:p w:rsidR="00F95B37" w:rsidRPr="004E6794" w:rsidRDefault="00D46D0B" w:rsidP="004E6794">
      <w:pPr>
        <w:pStyle w:val="af0"/>
        <w:numPr>
          <w:ilvl w:val="0"/>
          <w:numId w:val="30"/>
        </w:numPr>
        <w:rPr>
          <w:sz w:val="24"/>
          <w:szCs w:val="24"/>
        </w:rPr>
      </w:pPr>
      <w:hyperlink r:id="rId12" w:history="1">
        <w:r w:rsidR="00F95B37" w:rsidRPr="004E6794">
          <w:rPr>
            <w:sz w:val="24"/>
            <w:szCs w:val="24"/>
          </w:rPr>
          <w:t>http://pedsovet.su</w:t>
        </w:r>
      </w:hyperlink>
      <w:r w:rsidR="00F95B37" w:rsidRPr="004E6794">
        <w:rPr>
          <w:sz w:val="24"/>
          <w:szCs w:val="24"/>
        </w:rPr>
        <w:t xml:space="preserve"> Педагогическое сообщество</w:t>
      </w:r>
    </w:p>
    <w:p w:rsidR="00F95B37" w:rsidRPr="004E6794" w:rsidRDefault="00D46D0B" w:rsidP="004E6794">
      <w:pPr>
        <w:pStyle w:val="af0"/>
        <w:numPr>
          <w:ilvl w:val="0"/>
          <w:numId w:val="30"/>
        </w:numPr>
        <w:rPr>
          <w:sz w:val="24"/>
          <w:szCs w:val="24"/>
        </w:rPr>
      </w:pPr>
      <w:hyperlink r:id="rId13" w:history="1">
        <w:r w:rsidR="00F95B37" w:rsidRPr="004E6794">
          <w:rPr>
            <w:sz w:val="24"/>
            <w:szCs w:val="24"/>
          </w:rPr>
          <w:t>http://school-collection.edu.ru</w:t>
        </w:r>
      </w:hyperlink>
      <w:r w:rsidR="00F95B37" w:rsidRPr="004E6794">
        <w:rPr>
          <w:sz w:val="24"/>
          <w:szCs w:val="24"/>
        </w:rPr>
        <w:t xml:space="preserve"> Единая коллекция цифровых образовательных ресурсов. </w:t>
      </w:r>
    </w:p>
    <w:p w:rsidR="00F95B37" w:rsidRPr="004E6794" w:rsidRDefault="00F95B37" w:rsidP="004E6794">
      <w:pPr>
        <w:spacing w:after="0" w:line="240" w:lineRule="auto"/>
        <w:rPr>
          <w:rFonts w:ascii="Times New Roman" w:hAnsi="Times New Roman" w:cs="Times New Roman"/>
          <w:sz w:val="24"/>
          <w:szCs w:val="24"/>
        </w:rPr>
        <w:sectPr w:rsidR="00F95B37" w:rsidRPr="004E6794" w:rsidSect="00396908">
          <w:headerReference w:type="even" r:id="rId14"/>
          <w:headerReference w:type="default" r:id="rId15"/>
          <w:footerReference w:type="default" r:id="rId16"/>
          <w:pgSz w:w="16838" w:h="11906" w:orient="landscape"/>
          <w:pgMar w:top="720" w:right="720" w:bottom="720" w:left="720" w:header="708" w:footer="708" w:gutter="0"/>
          <w:cols w:space="708"/>
          <w:titlePg/>
          <w:docGrid w:linePitch="360"/>
        </w:sectPr>
      </w:pPr>
    </w:p>
    <w:p w:rsidR="00F95B37" w:rsidRPr="004E6794" w:rsidRDefault="00F95B37" w:rsidP="004E6794">
      <w:pPr>
        <w:pStyle w:val="2"/>
        <w:spacing w:line="240" w:lineRule="auto"/>
        <w:rPr>
          <w:sz w:val="24"/>
          <w:szCs w:val="24"/>
        </w:rPr>
      </w:pPr>
      <w:r w:rsidRPr="004E6794">
        <w:rPr>
          <w:sz w:val="24"/>
          <w:szCs w:val="24"/>
        </w:rPr>
        <w:lastRenderedPageBreak/>
        <w:t>Система оценки достижения планируемых результатов освоения основной образовательной программы основного общего образования</w:t>
      </w:r>
    </w:p>
    <w:p w:rsidR="00F95B37" w:rsidRPr="004E6794" w:rsidRDefault="00F95B37" w:rsidP="004E6794">
      <w:pPr>
        <w:pStyle w:val="aa"/>
        <w:spacing w:line="240" w:lineRule="auto"/>
        <w:ind w:firstLine="709"/>
        <w:rPr>
          <w:b/>
          <w:sz w:val="24"/>
          <w:szCs w:val="24"/>
        </w:rPr>
      </w:pPr>
    </w:p>
    <w:p w:rsidR="00F95B37" w:rsidRPr="004E6794" w:rsidRDefault="00F95B37" w:rsidP="004E6794">
      <w:pPr>
        <w:pStyle w:val="aa"/>
        <w:spacing w:line="240" w:lineRule="auto"/>
        <w:ind w:firstLine="709"/>
        <w:rPr>
          <w:sz w:val="24"/>
          <w:szCs w:val="24"/>
        </w:rPr>
      </w:pPr>
      <w:r w:rsidRPr="004E6794">
        <w:rPr>
          <w:sz w:val="24"/>
          <w:szCs w:val="24"/>
        </w:rPr>
        <w:t>Система оценки включает процедуры внутренней и внешней оценки.</w:t>
      </w:r>
    </w:p>
    <w:p w:rsidR="00F95B37" w:rsidRPr="004E6794" w:rsidRDefault="00F95B37" w:rsidP="004E6794">
      <w:pPr>
        <w:pStyle w:val="aa"/>
        <w:spacing w:line="240" w:lineRule="auto"/>
        <w:ind w:firstLine="709"/>
        <w:rPr>
          <w:sz w:val="24"/>
          <w:szCs w:val="24"/>
        </w:rPr>
      </w:pPr>
      <w:r w:rsidRPr="004E6794">
        <w:rPr>
          <w:sz w:val="24"/>
          <w:szCs w:val="24"/>
        </w:rPr>
        <w:t>Внутренняя оценкавключает:</w:t>
      </w:r>
    </w:p>
    <w:p w:rsidR="00F95B37" w:rsidRPr="004E6794" w:rsidRDefault="00F95B37" w:rsidP="004E6794">
      <w:pPr>
        <w:pStyle w:val="aa"/>
        <w:numPr>
          <w:ilvl w:val="0"/>
          <w:numId w:val="17"/>
        </w:numPr>
        <w:spacing w:line="240" w:lineRule="auto"/>
        <w:rPr>
          <w:sz w:val="24"/>
          <w:szCs w:val="24"/>
        </w:rPr>
      </w:pPr>
      <w:r w:rsidRPr="004E6794">
        <w:rPr>
          <w:sz w:val="24"/>
          <w:szCs w:val="24"/>
        </w:rPr>
        <w:t>стартовую диагностику,</w:t>
      </w:r>
    </w:p>
    <w:p w:rsidR="00F95B37" w:rsidRPr="004E6794" w:rsidRDefault="00F95B37" w:rsidP="004E6794">
      <w:pPr>
        <w:pStyle w:val="aa"/>
        <w:numPr>
          <w:ilvl w:val="0"/>
          <w:numId w:val="17"/>
        </w:numPr>
        <w:spacing w:line="240" w:lineRule="auto"/>
        <w:rPr>
          <w:sz w:val="24"/>
          <w:szCs w:val="24"/>
        </w:rPr>
      </w:pPr>
      <w:r w:rsidRPr="004E6794">
        <w:rPr>
          <w:sz w:val="24"/>
          <w:szCs w:val="24"/>
        </w:rPr>
        <w:t>текущую и тематическую оценку,</w:t>
      </w:r>
    </w:p>
    <w:p w:rsidR="00F95B37" w:rsidRPr="004E6794" w:rsidRDefault="00F95B37" w:rsidP="004E6794">
      <w:pPr>
        <w:pStyle w:val="aa"/>
        <w:numPr>
          <w:ilvl w:val="0"/>
          <w:numId w:val="17"/>
        </w:numPr>
        <w:spacing w:line="240" w:lineRule="auto"/>
        <w:rPr>
          <w:sz w:val="24"/>
          <w:szCs w:val="24"/>
        </w:rPr>
      </w:pPr>
      <w:r w:rsidRPr="004E6794">
        <w:rPr>
          <w:sz w:val="24"/>
          <w:szCs w:val="24"/>
        </w:rPr>
        <w:t>внутришкольный мониторинг образовательных достижений,</w:t>
      </w:r>
    </w:p>
    <w:p w:rsidR="00F95B37" w:rsidRPr="004E6794" w:rsidRDefault="00F95B37" w:rsidP="004E6794">
      <w:pPr>
        <w:pStyle w:val="aa"/>
        <w:numPr>
          <w:ilvl w:val="0"/>
          <w:numId w:val="17"/>
        </w:numPr>
        <w:spacing w:line="240" w:lineRule="auto"/>
        <w:rPr>
          <w:sz w:val="24"/>
          <w:szCs w:val="24"/>
        </w:rPr>
      </w:pPr>
      <w:r w:rsidRPr="004E6794">
        <w:rPr>
          <w:sz w:val="24"/>
          <w:szCs w:val="24"/>
        </w:rPr>
        <w:t>промежуточную и итоговую аттестацию обучающихся.</w:t>
      </w:r>
    </w:p>
    <w:p w:rsidR="00F95B37" w:rsidRPr="004E6794" w:rsidRDefault="00F95B37" w:rsidP="004E6794">
      <w:pPr>
        <w:pStyle w:val="aa"/>
        <w:spacing w:line="240" w:lineRule="auto"/>
        <w:ind w:firstLine="709"/>
        <w:rPr>
          <w:sz w:val="24"/>
          <w:szCs w:val="24"/>
        </w:rPr>
      </w:pPr>
      <w:r w:rsidRPr="004E6794">
        <w:rPr>
          <w:sz w:val="24"/>
          <w:szCs w:val="24"/>
        </w:rPr>
        <w:t>К внешним процедурам относятся:</w:t>
      </w:r>
    </w:p>
    <w:p w:rsidR="00F95B37" w:rsidRPr="004E6794" w:rsidRDefault="00F95B37" w:rsidP="004E6794">
      <w:pPr>
        <w:pStyle w:val="aa"/>
        <w:numPr>
          <w:ilvl w:val="0"/>
          <w:numId w:val="18"/>
        </w:numPr>
        <w:spacing w:line="240" w:lineRule="auto"/>
        <w:ind w:left="0" w:firstLine="709"/>
        <w:rPr>
          <w:sz w:val="24"/>
          <w:szCs w:val="24"/>
        </w:rPr>
      </w:pPr>
      <w:r w:rsidRPr="004E6794">
        <w:rPr>
          <w:sz w:val="24"/>
          <w:szCs w:val="24"/>
        </w:rPr>
        <w:t>государственная итоговая аттестация,</w:t>
      </w:r>
    </w:p>
    <w:p w:rsidR="00F95B37" w:rsidRPr="004E6794" w:rsidRDefault="00F95B37" w:rsidP="004E6794">
      <w:pPr>
        <w:pStyle w:val="aa"/>
        <w:numPr>
          <w:ilvl w:val="0"/>
          <w:numId w:val="18"/>
        </w:numPr>
        <w:spacing w:line="240" w:lineRule="auto"/>
        <w:ind w:left="0" w:firstLine="709"/>
        <w:rPr>
          <w:sz w:val="24"/>
          <w:szCs w:val="24"/>
        </w:rPr>
      </w:pPr>
      <w:r w:rsidRPr="004E6794">
        <w:rPr>
          <w:sz w:val="24"/>
          <w:szCs w:val="24"/>
        </w:rPr>
        <w:t xml:space="preserve">независимая оценка качества образования </w:t>
      </w:r>
    </w:p>
    <w:p w:rsidR="00F95B37" w:rsidRPr="004E6794" w:rsidRDefault="00F95B37" w:rsidP="004E6794">
      <w:pPr>
        <w:pStyle w:val="aa"/>
        <w:numPr>
          <w:ilvl w:val="0"/>
          <w:numId w:val="18"/>
        </w:numPr>
        <w:spacing w:line="240" w:lineRule="auto"/>
        <w:ind w:left="0" w:firstLine="709"/>
        <w:rPr>
          <w:sz w:val="24"/>
          <w:szCs w:val="24"/>
        </w:rPr>
      </w:pPr>
      <w:r w:rsidRPr="004E6794">
        <w:rPr>
          <w:sz w:val="24"/>
          <w:szCs w:val="24"/>
        </w:rPr>
        <w:t>мониторинговые исследовании муниципального, регионального и федерального уровней.</w:t>
      </w:r>
    </w:p>
    <w:p w:rsidR="00F95B37" w:rsidRPr="004E6794" w:rsidRDefault="00F95B37" w:rsidP="004E6794">
      <w:pPr>
        <w:spacing w:after="0" w:line="240" w:lineRule="auto"/>
        <w:ind w:firstLine="709"/>
        <w:jc w:val="both"/>
        <w:rPr>
          <w:rFonts w:ascii="Times New Roman" w:hAnsi="Times New Roman" w:cs="Times New Roman"/>
          <w:bCs/>
          <w:sz w:val="24"/>
          <w:szCs w:val="24"/>
        </w:rPr>
      </w:pPr>
      <w:r w:rsidRPr="004E6794">
        <w:rPr>
          <w:rFonts w:ascii="Times New Roman" w:hAnsi="Times New Roman" w:cs="Times New Roman"/>
          <w:bCs/>
          <w:sz w:val="24"/>
          <w:szCs w:val="24"/>
        </w:rPr>
        <w:t>Комплексный подход к оценке образовательных достижений реализуется путем</w:t>
      </w:r>
    </w:p>
    <w:p w:rsidR="00F95B37" w:rsidRPr="004E6794" w:rsidRDefault="00F95B37" w:rsidP="004E6794">
      <w:pPr>
        <w:pStyle w:val="a3"/>
        <w:numPr>
          <w:ilvl w:val="0"/>
          <w:numId w:val="19"/>
        </w:numPr>
        <w:ind w:left="0" w:firstLine="709"/>
        <w:jc w:val="both"/>
        <w:rPr>
          <w:rFonts w:ascii="Times New Roman" w:hAnsi="Times New Roman"/>
          <w:bCs/>
        </w:rPr>
      </w:pPr>
      <w:r w:rsidRPr="004E6794">
        <w:rPr>
          <w:rFonts w:ascii="Times New Roman" w:hAnsi="Times New Roman"/>
          <w:bCs/>
        </w:rPr>
        <w:t>оценки трех групп результатов: предметных, личностных, метапредметных (регулятивных, коммуникативных и познавательных универсальных учебных действий);</w:t>
      </w:r>
    </w:p>
    <w:p w:rsidR="00F95B37" w:rsidRPr="004E6794" w:rsidRDefault="00F95B37" w:rsidP="004E6794">
      <w:pPr>
        <w:pStyle w:val="a3"/>
        <w:numPr>
          <w:ilvl w:val="0"/>
          <w:numId w:val="19"/>
        </w:numPr>
        <w:ind w:left="0" w:firstLine="709"/>
        <w:jc w:val="both"/>
        <w:rPr>
          <w:rFonts w:ascii="Times New Roman" w:hAnsi="Times New Roman"/>
          <w:bCs/>
        </w:rPr>
      </w:pPr>
      <w:r w:rsidRPr="004E6794">
        <w:rPr>
          <w:rFonts w:ascii="Times New Roman" w:hAnsi="Times New Roman"/>
          <w:bCs/>
        </w:rPr>
        <w:t>использования комплекса оценочных процедур (стартовой, текущей, тематической, промежуточной) как основы для оценки динамики индивидуальных образовательных достижений (индивидуального прогресса) и для итоговой оценки;</w:t>
      </w:r>
    </w:p>
    <w:p w:rsidR="00F95B37" w:rsidRPr="004E6794" w:rsidRDefault="00F95B37" w:rsidP="004E6794">
      <w:pPr>
        <w:pStyle w:val="a3"/>
        <w:numPr>
          <w:ilvl w:val="0"/>
          <w:numId w:val="19"/>
        </w:numPr>
        <w:ind w:left="0" w:firstLine="709"/>
        <w:jc w:val="both"/>
        <w:rPr>
          <w:rFonts w:ascii="Times New Roman" w:hAnsi="Times New Roman"/>
          <w:bCs/>
        </w:rPr>
      </w:pPr>
      <w:r w:rsidRPr="004E6794">
        <w:rPr>
          <w:rFonts w:ascii="Times New Roman" w:hAnsi="Times New Roman"/>
          <w:bCs/>
        </w:rPr>
        <w:t>использования контекстной информации (об особенностях обучающихся, условиях и процессе обучения и др.) для интерпретации полученных результатов в целях управления качеством образования;</w:t>
      </w:r>
    </w:p>
    <w:p w:rsidR="00F95B37" w:rsidRPr="004E6794" w:rsidRDefault="00F95B37" w:rsidP="004E6794">
      <w:pPr>
        <w:pStyle w:val="a3"/>
        <w:numPr>
          <w:ilvl w:val="0"/>
          <w:numId w:val="19"/>
        </w:numPr>
        <w:ind w:left="0" w:firstLine="709"/>
        <w:jc w:val="both"/>
        <w:rPr>
          <w:rFonts w:ascii="Times New Roman" w:hAnsi="Times New Roman"/>
          <w:bCs/>
        </w:rPr>
      </w:pPr>
      <w:r w:rsidRPr="004E6794">
        <w:rPr>
          <w:rFonts w:ascii="Times New Roman" w:hAnsi="Times New Roman"/>
          <w:bCs/>
        </w:rPr>
        <w:t>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работ, самооценки, наблюдения и др.).</w:t>
      </w:r>
    </w:p>
    <w:p w:rsidR="00F95B37" w:rsidRPr="004E6794" w:rsidRDefault="00F95B37" w:rsidP="004E6794">
      <w:pPr>
        <w:spacing w:after="0" w:line="240" w:lineRule="auto"/>
        <w:ind w:firstLine="709"/>
        <w:jc w:val="both"/>
        <w:rPr>
          <w:rStyle w:val="dash041e0431044b0447043d044b0439char1"/>
        </w:rPr>
      </w:pPr>
    </w:p>
    <w:p w:rsidR="007C6784" w:rsidRDefault="007C6784" w:rsidP="007C6784">
      <w:pPr>
        <w:pStyle w:val="a3"/>
        <w:ind w:left="709"/>
        <w:jc w:val="both"/>
        <w:rPr>
          <w:rFonts w:ascii="Times New Roman" w:hAnsi="Times New Roman"/>
          <w:bCs/>
        </w:rPr>
        <w:sectPr w:rsidR="007C6784" w:rsidSect="00506CC1">
          <w:pgSz w:w="16838" w:h="11906" w:orient="landscape"/>
          <w:pgMar w:top="720" w:right="720" w:bottom="720" w:left="720" w:header="708" w:footer="708" w:gutter="0"/>
          <w:cols w:space="708"/>
          <w:docGrid w:linePitch="360"/>
        </w:sectPr>
      </w:pPr>
    </w:p>
    <w:p w:rsidR="007C6784" w:rsidRPr="007C6784" w:rsidRDefault="007C6784" w:rsidP="007C6784">
      <w:pPr>
        <w:spacing w:after="0" w:line="240" w:lineRule="auto"/>
        <w:jc w:val="center"/>
        <w:rPr>
          <w:rFonts w:ascii="Times New Roman" w:hAnsi="Times New Roman" w:cs="Times New Roman"/>
          <w:b/>
          <w:sz w:val="24"/>
          <w:szCs w:val="24"/>
        </w:rPr>
      </w:pPr>
      <w:r w:rsidRPr="007C6784">
        <w:rPr>
          <w:rFonts w:ascii="Times New Roman" w:hAnsi="Times New Roman" w:cs="Times New Roman"/>
          <w:b/>
          <w:sz w:val="24"/>
          <w:szCs w:val="24"/>
        </w:rPr>
        <w:lastRenderedPageBreak/>
        <w:t>Календарно-тематическое планирование</w:t>
      </w:r>
    </w:p>
    <w:p w:rsidR="007C6784" w:rsidRPr="007C6784" w:rsidRDefault="007C6784" w:rsidP="007C6784">
      <w:pPr>
        <w:spacing w:after="0" w:line="240" w:lineRule="auto"/>
        <w:jc w:val="center"/>
        <w:rPr>
          <w:rFonts w:ascii="Times New Roman" w:hAnsi="Times New Roman" w:cs="Times New Roman"/>
          <w:b/>
          <w:sz w:val="24"/>
          <w:szCs w:val="24"/>
        </w:rPr>
      </w:pPr>
      <w:r w:rsidRPr="007C6784">
        <w:rPr>
          <w:rFonts w:ascii="Times New Roman" w:hAnsi="Times New Roman" w:cs="Times New Roman"/>
          <w:b/>
          <w:sz w:val="24"/>
          <w:szCs w:val="24"/>
        </w:rPr>
        <w:t xml:space="preserve"> 10 класс (70 часов –2 часа в неделю)</w:t>
      </w:r>
    </w:p>
    <w:p w:rsidR="007C6784" w:rsidRPr="007C6784" w:rsidRDefault="007C6784" w:rsidP="007C6784">
      <w:pPr>
        <w:spacing w:after="0" w:line="240" w:lineRule="auto"/>
        <w:rPr>
          <w:rFonts w:ascii="Times New Roman" w:hAnsi="Times New Roman" w:cs="Times New Roman"/>
          <w:b/>
          <w:sz w:val="24"/>
          <w:szCs w:val="24"/>
        </w:rPr>
      </w:pPr>
      <w:r w:rsidRPr="007C6784">
        <w:rPr>
          <w:rFonts w:ascii="Times New Roman" w:hAnsi="Times New Roman" w:cs="Times New Roman"/>
          <w:b/>
          <w:sz w:val="24"/>
          <w:szCs w:val="24"/>
        </w:rPr>
        <w:t>Введение (1 час)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5"/>
        <w:gridCol w:w="2554"/>
        <w:gridCol w:w="3260"/>
        <w:gridCol w:w="3370"/>
        <w:gridCol w:w="2782"/>
        <w:gridCol w:w="1124"/>
        <w:gridCol w:w="956"/>
        <w:gridCol w:w="893"/>
      </w:tblGrid>
      <w:tr w:rsidR="00A52FC0" w:rsidRPr="007C6784" w:rsidTr="00AE06EB">
        <w:trPr>
          <w:trHeight w:val="538"/>
        </w:trPr>
        <w:tc>
          <w:tcPr>
            <w:tcW w:w="216" w:type="pct"/>
            <w:vMerge w:val="restart"/>
            <w:tcBorders>
              <w:top w:val="single" w:sz="4" w:space="0" w:color="auto"/>
              <w:left w:val="single" w:sz="4" w:space="0" w:color="auto"/>
              <w:right w:val="single" w:sz="4" w:space="0" w:color="auto"/>
            </w:tcBorders>
          </w:tcPr>
          <w:p w:rsidR="008C6A28" w:rsidRDefault="00A52FC0" w:rsidP="007520CC">
            <w:pPr>
              <w:spacing w:after="0" w:line="240" w:lineRule="auto"/>
              <w:ind w:right="-108"/>
              <w:jc w:val="center"/>
              <w:rPr>
                <w:rFonts w:ascii="Times New Roman" w:hAnsi="Times New Roman" w:cs="Times New Roman"/>
                <w:b/>
                <w:sz w:val="24"/>
                <w:szCs w:val="24"/>
              </w:rPr>
            </w:pPr>
            <w:r w:rsidRPr="007C6784">
              <w:rPr>
                <w:rFonts w:ascii="Times New Roman" w:hAnsi="Times New Roman" w:cs="Times New Roman"/>
                <w:b/>
                <w:sz w:val="24"/>
                <w:szCs w:val="24"/>
              </w:rPr>
              <w:t>№</w:t>
            </w:r>
          </w:p>
          <w:p w:rsidR="00A52FC0" w:rsidRPr="007C6784" w:rsidRDefault="00A52FC0" w:rsidP="007520CC">
            <w:pPr>
              <w:spacing w:after="0" w:line="240" w:lineRule="auto"/>
              <w:ind w:right="-108"/>
              <w:jc w:val="center"/>
              <w:rPr>
                <w:rFonts w:ascii="Times New Roman" w:hAnsi="Times New Roman" w:cs="Times New Roman"/>
                <w:b/>
                <w:sz w:val="24"/>
                <w:szCs w:val="24"/>
              </w:rPr>
            </w:pPr>
            <w:r w:rsidRPr="007C6784">
              <w:rPr>
                <w:rFonts w:ascii="Times New Roman" w:hAnsi="Times New Roman" w:cs="Times New Roman"/>
                <w:b/>
                <w:sz w:val="24"/>
                <w:szCs w:val="24"/>
              </w:rPr>
              <w:t xml:space="preserve"> </w:t>
            </w:r>
            <w:r w:rsidR="008C6A28">
              <w:rPr>
                <w:rFonts w:ascii="Times New Roman" w:hAnsi="Times New Roman" w:cs="Times New Roman"/>
                <w:b/>
                <w:sz w:val="24"/>
                <w:szCs w:val="24"/>
              </w:rPr>
              <w:t>п/п</w:t>
            </w:r>
          </w:p>
        </w:tc>
        <w:tc>
          <w:tcPr>
            <w:tcW w:w="818" w:type="pct"/>
            <w:vMerge w:val="restart"/>
            <w:tcBorders>
              <w:top w:val="single" w:sz="4" w:space="0" w:color="auto"/>
              <w:left w:val="single" w:sz="4" w:space="0" w:color="auto"/>
              <w:right w:val="single" w:sz="4" w:space="0" w:color="auto"/>
            </w:tcBorders>
          </w:tcPr>
          <w:p w:rsidR="00A52FC0" w:rsidRPr="007C6784" w:rsidRDefault="00A52FC0" w:rsidP="007520CC">
            <w:pPr>
              <w:spacing w:after="0" w:line="240" w:lineRule="auto"/>
              <w:jc w:val="center"/>
              <w:rPr>
                <w:rFonts w:ascii="Times New Roman" w:hAnsi="Times New Roman" w:cs="Times New Roman"/>
                <w:b/>
                <w:sz w:val="24"/>
                <w:szCs w:val="24"/>
              </w:rPr>
            </w:pPr>
            <w:r w:rsidRPr="007C6784">
              <w:rPr>
                <w:rFonts w:ascii="Times New Roman" w:hAnsi="Times New Roman" w:cs="Times New Roman"/>
                <w:b/>
                <w:sz w:val="24"/>
                <w:szCs w:val="24"/>
              </w:rPr>
              <w:t>Тема урока</w:t>
            </w:r>
          </w:p>
        </w:tc>
        <w:tc>
          <w:tcPr>
            <w:tcW w:w="1044" w:type="pct"/>
            <w:vMerge w:val="restart"/>
            <w:tcBorders>
              <w:top w:val="single" w:sz="4" w:space="0" w:color="auto"/>
              <w:left w:val="single" w:sz="4" w:space="0" w:color="auto"/>
              <w:right w:val="single" w:sz="4" w:space="0" w:color="auto"/>
            </w:tcBorders>
          </w:tcPr>
          <w:p w:rsidR="00A52FC0" w:rsidRPr="007C6784" w:rsidRDefault="00A52FC0" w:rsidP="007520CC">
            <w:pPr>
              <w:spacing w:after="0" w:line="240" w:lineRule="auto"/>
              <w:jc w:val="center"/>
              <w:rPr>
                <w:rFonts w:ascii="Times New Roman" w:hAnsi="Times New Roman" w:cs="Times New Roman"/>
                <w:b/>
                <w:sz w:val="24"/>
                <w:szCs w:val="24"/>
              </w:rPr>
            </w:pPr>
            <w:r w:rsidRPr="007C6784">
              <w:rPr>
                <w:rFonts w:ascii="Times New Roman" w:hAnsi="Times New Roman" w:cs="Times New Roman"/>
                <w:b/>
                <w:sz w:val="24"/>
                <w:szCs w:val="24"/>
              </w:rPr>
              <w:t>Элементы содержания</w:t>
            </w:r>
          </w:p>
        </w:tc>
        <w:tc>
          <w:tcPr>
            <w:tcW w:w="1079" w:type="pct"/>
            <w:vMerge w:val="restart"/>
            <w:tcBorders>
              <w:top w:val="single" w:sz="4" w:space="0" w:color="auto"/>
              <w:left w:val="single" w:sz="4" w:space="0" w:color="auto"/>
              <w:right w:val="single" w:sz="4" w:space="0" w:color="auto"/>
            </w:tcBorders>
          </w:tcPr>
          <w:p w:rsidR="00A52FC0" w:rsidRPr="007C6784" w:rsidRDefault="00A52FC0" w:rsidP="007520CC">
            <w:pPr>
              <w:spacing w:after="0" w:line="240" w:lineRule="auto"/>
              <w:jc w:val="center"/>
              <w:rPr>
                <w:rFonts w:ascii="Times New Roman" w:hAnsi="Times New Roman" w:cs="Times New Roman"/>
                <w:b/>
                <w:sz w:val="24"/>
                <w:szCs w:val="24"/>
              </w:rPr>
            </w:pPr>
            <w:r w:rsidRPr="007C6784">
              <w:rPr>
                <w:rFonts w:ascii="Times New Roman" w:hAnsi="Times New Roman" w:cs="Times New Roman"/>
                <w:b/>
                <w:sz w:val="24"/>
                <w:szCs w:val="24"/>
              </w:rPr>
              <w:t>Требования к уровню подготовки обучающихся</w:t>
            </w:r>
          </w:p>
        </w:tc>
        <w:tc>
          <w:tcPr>
            <w:tcW w:w="891" w:type="pct"/>
            <w:vMerge w:val="restart"/>
            <w:tcBorders>
              <w:top w:val="single" w:sz="4" w:space="0" w:color="auto"/>
              <w:left w:val="single" w:sz="4" w:space="0" w:color="auto"/>
              <w:right w:val="single" w:sz="4" w:space="0" w:color="auto"/>
            </w:tcBorders>
          </w:tcPr>
          <w:p w:rsidR="00A52FC0" w:rsidRPr="007C6784" w:rsidRDefault="00A52FC0" w:rsidP="007520CC">
            <w:pPr>
              <w:spacing w:after="0" w:line="240" w:lineRule="auto"/>
              <w:jc w:val="center"/>
              <w:rPr>
                <w:rFonts w:ascii="Times New Roman" w:hAnsi="Times New Roman" w:cs="Times New Roman"/>
                <w:b/>
                <w:sz w:val="24"/>
                <w:szCs w:val="24"/>
              </w:rPr>
            </w:pPr>
            <w:r w:rsidRPr="007C6784">
              <w:rPr>
                <w:rFonts w:ascii="Times New Roman" w:hAnsi="Times New Roman" w:cs="Times New Roman"/>
                <w:b/>
                <w:sz w:val="24"/>
                <w:szCs w:val="24"/>
              </w:rPr>
              <w:t>Основные виды деятельности ученика (на уровне учебных действий)</w:t>
            </w:r>
          </w:p>
        </w:tc>
        <w:tc>
          <w:tcPr>
            <w:tcW w:w="360" w:type="pct"/>
            <w:vMerge w:val="restart"/>
            <w:tcBorders>
              <w:top w:val="single" w:sz="4" w:space="0" w:color="auto"/>
              <w:left w:val="single" w:sz="4" w:space="0" w:color="auto"/>
              <w:right w:val="single" w:sz="4" w:space="0" w:color="auto"/>
            </w:tcBorders>
          </w:tcPr>
          <w:p w:rsidR="00A52FC0" w:rsidRPr="007C6784" w:rsidRDefault="00A52FC0" w:rsidP="007520CC">
            <w:pPr>
              <w:spacing w:after="0" w:line="240" w:lineRule="auto"/>
              <w:ind w:left="-108" w:right="-108"/>
              <w:jc w:val="center"/>
              <w:rPr>
                <w:rFonts w:ascii="Times New Roman" w:hAnsi="Times New Roman" w:cs="Times New Roman"/>
                <w:b/>
                <w:sz w:val="24"/>
                <w:szCs w:val="24"/>
              </w:rPr>
            </w:pPr>
            <w:r w:rsidRPr="007C6784">
              <w:rPr>
                <w:rFonts w:ascii="Times New Roman" w:hAnsi="Times New Roman" w:cs="Times New Roman"/>
                <w:b/>
                <w:sz w:val="24"/>
                <w:szCs w:val="24"/>
              </w:rPr>
              <w:t>Домашнее задание</w:t>
            </w:r>
          </w:p>
        </w:tc>
        <w:tc>
          <w:tcPr>
            <w:tcW w:w="593" w:type="pct"/>
            <w:gridSpan w:val="2"/>
            <w:tcBorders>
              <w:top w:val="single" w:sz="4" w:space="0" w:color="auto"/>
              <w:left w:val="single" w:sz="4" w:space="0" w:color="auto"/>
              <w:bottom w:val="single" w:sz="4" w:space="0" w:color="auto"/>
              <w:right w:val="single" w:sz="4" w:space="0" w:color="auto"/>
            </w:tcBorders>
          </w:tcPr>
          <w:p w:rsidR="00A52FC0" w:rsidRPr="007C6784" w:rsidRDefault="008C6A28" w:rsidP="007520CC">
            <w:pPr>
              <w:spacing w:after="0" w:line="240" w:lineRule="auto"/>
              <w:ind w:left="-108" w:right="-108"/>
              <w:jc w:val="center"/>
              <w:rPr>
                <w:rFonts w:ascii="Times New Roman" w:hAnsi="Times New Roman" w:cs="Times New Roman"/>
                <w:b/>
                <w:sz w:val="24"/>
                <w:szCs w:val="24"/>
              </w:rPr>
            </w:pPr>
            <w:r>
              <w:rPr>
                <w:rFonts w:ascii="Times New Roman" w:hAnsi="Times New Roman" w:cs="Times New Roman"/>
                <w:b/>
                <w:sz w:val="24"/>
                <w:szCs w:val="24"/>
              </w:rPr>
              <w:t>Дата</w:t>
            </w:r>
          </w:p>
        </w:tc>
      </w:tr>
      <w:tr w:rsidR="00A52FC0" w:rsidRPr="007C6784" w:rsidTr="00AE06EB">
        <w:trPr>
          <w:trHeight w:val="550"/>
        </w:trPr>
        <w:tc>
          <w:tcPr>
            <w:tcW w:w="216" w:type="pct"/>
            <w:vMerge/>
            <w:tcBorders>
              <w:left w:val="single" w:sz="4" w:space="0" w:color="auto"/>
              <w:bottom w:val="single" w:sz="4" w:space="0" w:color="auto"/>
              <w:right w:val="single" w:sz="4" w:space="0" w:color="auto"/>
            </w:tcBorders>
          </w:tcPr>
          <w:p w:rsidR="00A52FC0" w:rsidRPr="007C6784" w:rsidRDefault="00A52FC0" w:rsidP="007520CC">
            <w:pPr>
              <w:spacing w:after="0" w:line="240" w:lineRule="auto"/>
              <w:ind w:right="-108"/>
              <w:jc w:val="center"/>
              <w:rPr>
                <w:rFonts w:ascii="Times New Roman" w:hAnsi="Times New Roman" w:cs="Times New Roman"/>
                <w:b/>
                <w:sz w:val="24"/>
                <w:szCs w:val="24"/>
              </w:rPr>
            </w:pPr>
          </w:p>
        </w:tc>
        <w:tc>
          <w:tcPr>
            <w:tcW w:w="818" w:type="pct"/>
            <w:vMerge/>
            <w:tcBorders>
              <w:left w:val="single" w:sz="4" w:space="0" w:color="auto"/>
              <w:bottom w:val="single" w:sz="4" w:space="0" w:color="auto"/>
              <w:right w:val="single" w:sz="4" w:space="0" w:color="auto"/>
            </w:tcBorders>
          </w:tcPr>
          <w:p w:rsidR="00A52FC0" w:rsidRPr="007C6784" w:rsidRDefault="00A52FC0" w:rsidP="007520CC">
            <w:pPr>
              <w:spacing w:after="0" w:line="240" w:lineRule="auto"/>
              <w:jc w:val="center"/>
              <w:rPr>
                <w:rFonts w:ascii="Times New Roman" w:hAnsi="Times New Roman" w:cs="Times New Roman"/>
                <w:b/>
                <w:sz w:val="24"/>
                <w:szCs w:val="24"/>
              </w:rPr>
            </w:pPr>
          </w:p>
        </w:tc>
        <w:tc>
          <w:tcPr>
            <w:tcW w:w="1044" w:type="pct"/>
            <w:vMerge/>
            <w:tcBorders>
              <w:left w:val="single" w:sz="4" w:space="0" w:color="auto"/>
              <w:bottom w:val="single" w:sz="4" w:space="0" w:color="auto"/>
              <w:right w:val="single" w:sz="4" w:space="0" w:color="auto"/>
            </w:tcBorders>
          </w:tcPr>
          <w:p w:rsidR="00A52FC0" w:rsidRPr="007C6784" w:rsidRDefault="00A52FC0" w:rsidP="007520CC">
            <w:pPr>
              <w:spacing w:after="0" w:line="240" w:lineRule="auto"/>
              <w:jc w:val="center"/>
              <w:rPr>
                <w:rFonts w:ascii="Times New Roman" w:hAnsi="Times New Roman" w:cs="Times New Roman"/>
                <w:b/>
                <w:sz w:val="24"/>
                <w:szCs w:val="24"/>
              </w:rPr>
            </w:pPr>
          </w:p>
        </w:tc>
        <w:tc>
          <w:tcPr>
            <w:tcW w:w="1079" w:type="pct"/>
            <w:vMerge/>
            <w:tcBorders>
              <w:left w:val="single" w:sz="4" w:space="0" w:color="auto"/>
              <w:bottom w:val="single" w:sz="4" w:space="0" w:color="auto"/>
              <w:right w:val="single" w:sz="4" w:space="0" w:color="auto"/>
            </w:tcBorders>
          </w:tcPr>
          <w:p w:rsidR="00A52FC0" w:rsidRPr="007C6784" w:rsidRDefault="00A52FC0" w:rsidP="007520CC">
            <w:pPr>
              <w:spacing w:after="0" w:line="240" w:lineRule="auto"/>
              <w:jc w:val="center"/>
              <w:rPr>
                <w:rFonts w:ascii="Times New Roman" w:hAnsi="Times New Roman" w:cs="Times New Roman"/>
                <w:b/>
                <w:sz w:val="24"/>
                <w:szCs w:val="24"/>
              </w:rPr>
            </w:pPr>
          </w:p>
        </w:tc>
        <w:tc>
          <w:tcPr>
            <w:tcW w:w="891" w:type="pct"/>
            <w:vMerge/>
            <w:tcBorders>
              <w:left w:val="single" w:sz="4" w:space="0" w:color="auto"/>
              <w:bottom w:val="single" w:sz="4" w:space="0" w:color="auto"/>
              <w:right w:val="single" w:sz="4" w:space="0" w:color="auto"/>
            </w:tcBorders>
          </w:tcPr>
          <w:p w:rsidR="00A52FC0" w:rsidRPr="007C6784" w:rsidRDefault="00A52FC0" w:rsidP="007520CC">
            <w:pPr>
              <w:spacing w:after="0" w:line="240" w:lineRule="auto"/>
              <w:jc w:val="center"/>
              <w:rPr>
                <w:rFonts w:ascii="Times New Roman" w:hAnsi="Times New Roman" w:cs="Times New Roman"/>
                <w:b/>
                <w:sz w:val="24"/>
                <w:szCs w:val="24"/>
              </w:rPr>
            </w:pPr>
          </w:p>
        </w:tc>
        <w:tc>
          <w:tcPr>
            <w:tcW w:w="360" w:type="pct"/>
            <w:vMerge/>
            <w:tcBorders>
              <w:left w:val="single" w:sz="4" w:space="0" w:color="auto"/>
              <w:bottom w:val="single" w:sz="4" w:space="0" w:color="auto"/>
              <w:right w:val="single" w:sz="4" w:space="0" w:color="auto"/>
            </w:tcBorders>
          </w:tcPr>
          <w:p w:rsidR="00A52FC0" w:rsidRPr="007C6784" w:rsidRDefault="00A52FC0" w:rsidP="007520CC">
            <w:pPr>
              <w:spacing w:after="0" w:line="240" w:lineRule="auto"/>
              <w:ind w:left="-108" w:right="-108"/>
              <w:jc w:val="center"/>
              <w:rPr>
                <w:rFonts w:ascii="Times New Roman" w:hAnsi="Times New Roman" w:cs="Times New Roman"/>
                <w:b/>
                <w:sz w:val="24"/>
                <w:szCs w:val="24"/>
              </w:rPr>
            </w:pPr>
          </w:p>
        </w:tc>
        <w:tc>
          <w:tcPr>
            <w:tcW w:w="306" w:type="pct"/>
            <w:tcBorders>
              <w:top w:val="single" w:sz="4" w:space="0" w:color="auto"/>
              <w:left w:val="single" w:sz="4" w:space="0" w:color="auto"/>
              <w:bottom w:val="single" w:sz="4" w:space="0" w:color="auto"/>
              <w:right w:val="single" w:sz="4" w:space="0" w:color="auto"/>
            </w:tcBorders>
          </w:tcPr>
          <w:p w:rsidR="00A52FC0" w:rsidRPr="007C6784" w:rsidRDefault="008C6A28" w:rsidP="007520CC">
            <w:pPr>
              <w:spacing w:after="0" w:line="240" w:lineRule="auto"/>
              <w:ind w:left="-108" w:right="-108"/>
              <w:jc w:val="center"/>
              <w:rPr>
                <w:rFonts w:ascii="Times New Roman" w:hAnsi="Times New Roman" w:cs="Times New Roman"/>
                <w:b/>
                <w:sz w:val="24"/>
                <w:szCs w:val="24"/>
              </w:rPr>
            </w:pPr>
            <w:r>
              <w:rPr>
                <w:rFonts w:ascii="Times New Roman" w:hAnsi="Times New Roman" w:cs="Times New Roman"/>
                <w:b/>
                <w:sz w:val="24"/>
                <w:szCs w:val="24"/>
              </w:rPr>
              <w:t>План</w:t>
            </w:r>
          </w:p>
        </w:tc>
        <w:tc>
          <w:tcPr>
            <w:tcW w:w="287" w:type="pct"/>
            <w:tcBorders>
              <w:top w:val="single" w:sz="4" w:space="0" w:color="auto"/>
              <w:left w:val="single" w:sz="4" w:space="0" w:color="auto"/>
              <w:bottom w:val="single" w:sz="4" w:space="0" w:color="auto"/>
              <w:right w:val="single" w:sz="4" w:space="0" w:color="auto"/>
            </w:tcBorders>
          </w:tcPr>
          <w:p w:rsidR="00A52FC0" w:rsidRPr="007C6784" w:rsidRDefault="008C6A28" w:rsidP="007520CC">
            <w:pPr>
              <w:spacing w:after="0" w:line="240" w:lineRule="auto"/>
              <w:ind w:left="-108" w:right="-108"/>
              <w:jc w:val="center"/>
              <w:rPr>
                <w:rFonts w:ascii="Times New Roman" w:hAnsi="Times New Roman" w:cs="Times New Roman"/>
                <w:b/>
                <w:sz w:val="24"/>
                <w:szCs w:val="24"/>
              </w:rPr>
            </w:pPr>
            <w:r>
              <w:rPr>
                <w:rFonts w:ascii="Times New Roman" w:hAnsi="Times New Roman" w:cs="Times New Roman"/>
                <w:b/>
                <w:sz w:val="24"/>
                <w:szCs w:val="24"/>
              </w:rPr>
              <w:t>Факт</w:t>
            </w:r>
          </w:p>
        </w:tc>
      </w:tr>
      <w:tr w:rsidR="00A52FC0" w:rsidRPr="007C6784" w:rsidTr="00AE06EB">
        <w:trPr>
          <w:trHeight w:val="409"/>
        </w:trPr>
        <w:tc>
          <w:tcPr>
            <w:tcW w:w="216" w:type="pct"/>
            <w:tcBorders>
              <w:top w:val="single" w:sz="4" w:space="0" w:color="auto"/>
              <w:left w:val="single" w:sz="4" w:space="0" w:color="auto"/>
              <w:bottom w:val="single" w:sz="4" w:space="0" w:color="auto"/>
              <w:right w:val="single" w:sz="4" w:space="0" w:color="auto"/>
            </w:tcBorders>
          </w:tcPr>
          <w:p w:rsidR="00A52FC0" w:rsidRPr="007C6784" w:rsidRDefault="00A52FC0"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1/1</w:t>
            </w:r>
          </w:p>
        </w:tc>
        <w:tc>
          <w:tcPr>
            <w:tcW w:w="818" w:type="pct"/>
            <w:tcBorders>
              <w:top w:val="single" w:sz="4" w:space="0" w:color="auto"/>
              <w:left w:val="single" w:sz="4" w:space="0" w:color="auto"/>
              <w:bottom w:val="single" w:sz="4" w:space="0" w:color="auto"/>
              <w:right w:val="single" w:sz="4" w:space="0" w:color="auto"/>
            </w:tcBorders>
          </w:tcPr>
          <w:p w:rsidR="00A52FC0" w:rsidRPr="007C6784" w:rsidRDefault="00A52FC0"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Что изучает физика. Физические явления. Наблюдения и опыты.</w:t>
            </w:r>
          </w:p>
        </w:tc>
        <w:tc>
          <w:tcPr>
            <w:tcW w:w="1044" w:type="pct"/>
            <w:tcBorders>
              <w:top w:val="single" w:sz="4" w:space="0" w:color="auto"/>
              <w:left w:val="single" w:sz="4" w:space="0" w:color="auto"/>
              <w:bottom w:val="single" w:sz="4" w:space="0" w:color="auto"/>
              <w:right w:val="single" w:sz="4" w:space="0" w:color="auto"/>
            </w:tcBorders>
          </w:tcPr>
          <w:p w:rsidR="00A52FC0" w:rsidRPr="007C6784" w:rsidRDefault="00A52FC0"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Что такое научный метод познания? Что и как изучает физика.</w:t>
            </w:r>
          </w:p>
          <w:p w:rsidR="00A52FC0" w:rsidRPr="007C6784" w:rsidRDefault="00A52FC0"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Границы применимости физических законов. Современная картина мира. Использование физических знаний</w:t>
            </w:r>
          </w:p>
          <w:p w:rsidR="00A52FC0" w:rsidRPr="007C6784" w:rsidRDefault="00A52FC0"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 и методов.</w:t>
            </w:r>
          </w:p>
        </w:tc>
        <w:tc>
          <w:tcPr>
            <w:tcW w:w="1079" w:type="pct"/>
            <w:tcBorders>
              <w:top w:val="single" w:sz="4" w:space="0" w:color="auto"/>
              <w:left w:val="single" w:sz="4" w:space="0" w:color="auto"/>
              <w:bottom w:val="single" w:sz="4" w:space="0" w:color="auto"/>
              <w:right w:val="single" w:sz="4" w:space="0" w:color="auto"/>
            </w:tcBorders>
          </w:tcPr>
          <w:p w:rsidR="00A52FC0" w:rsidRPr="007C6784" w:rsidRDefault="00A52FC0" w:rsidP="007520CC">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 xml:space="preserve">Знать </w:t>
            </w:r>
            <w:r w:rsidRPr="007C6784">
              <w:rPr>
                <w:rFonts w:ascii="Times New Roman" w:hAnsi="Times New Roman" w:cs="Times New Roman"/>
                <w:sz w:val="24"/>
                <w:szCs w:val="24"/>
              </w:rPr>
              <w:t xml:space="preserve">смысл понятий: физическое явление, гипотеза, закон, теория, взаимодействие; вклад российских и зарубежных учёных в развитие физики. </w:t>
            </w:r>
          </w:p>
          <w:p w:rsidR="00A52FC0" w:rsidRPr="007C6784" w:rsidRDefault="00A52FC0" w:rsidP="007520CC">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Уметь</w:t>
            </w:r>
            <w:r w:rsidRPr="007C6784">
              <w:rPr>
                <w:rFonts w:ascii="Times New Roman" w:hAnsi="Times New Roman" w:cs="Times New Roman"/>
                <w:sz w:val="24"/>
                <w:szCs w:val="24"/>
              </w:rPr>
              <w:t xml:space="preserve"> отличать гипотезы от научных теорий; уметь приводить примеры, показывающие, что наблюдения и эксперимент являются основой для выдвижения гипотез и теорий.</w:t>
            </w:r>
          </w:p>
        </w:tc>
        <w:tc>
          <w:tcPr>
            <w:tcW w:w="891" w:type="pct"/>
            <w:tcBorders>
              <w:top w:val="single" w:sz="4" w:space="0" w:color="auto"/>
              <w:left w:val="single" w:sz="4" w:space="0" w:color="auto"/>
              <w:bottom w:val="single" w:sz="4" w:space="0" w:color="auto"/>
              <w:right w:val="single" w:sz="4" w:space="0" w:color="auto"/>
            </w:tcBorders>
          </w:tcPr>
          <w:p w:rsidR="00A52FC0" w:rsidRPr="007C6784" w:rsidRDefault="00A52FC0" w:rsidP="007520CC">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Формировать умения  постановки целей деятельности, планировать собственную деятельность для достижения поставленных целей, развивать способности ясно и точно излагать свои мысли. Производить измерения физических величин. Высказывать гипотезы для объяснения наблюдаемых явлений. Предлагать модели явлений. Указывать границы применимости физических законов.</w:t>
            </w:r>
          </w:p>
        </w:tc>
        <w:tc>
          <w:tcPr>
            <w:tcW w:w="360" w:type="pct"/>
            <w:tcBorders>
              <w:top w:val="single" w:sz="4" w:space="0" w:color="auto"/>
              <w:left w:val="single" w:sz="4" w:space="0" w:color="auto"/>
              <w:bottom w:val="single" w:sz="4" w:space="0" w:color="auto"/>
              <w:right w:val="single" w:sz="4" w:space="0" w:color="auto"/>
            </w:tcBorders>
          </w:tcPr>
          <w:p w:rsidR="00A52FC0" w:rsidRPr="007C6784" w:rsidRDefault="00A52FC0" w:rsidP="007520CC">
            <w:pPr>
              <w:spacing w:after="0" w:line="240" w:lineRule="auto"/>
              <w:rPr>
                <w:rFonts w:ascii="Times New Roman" w:hAnsi="Times New Roman" w:cs="Times New Roman"/>
                <w:sz w:val="24"/>
                <w:szCs w:val="24"/>
              </w:rPr>
            </w:pPr>
            <w:r w:rsidRPr="007C6784">
              <w:rPr>
                <w:rFonts w:ascii="Times New Roman" w:hAnsi="Times New Roman" w:cs="Times New Roman"/>
                <w:spacing w:val="-20"/>
                <w:sz w:val="24"/>
                <w:szCs w:val="24"/>
              </w:rPr>
              <w:t>Введение</w:t>
            </w:r>
          </w:p>
          <w:p w:rsidR="00A52FC0" w:rsidRPr="007C6784" w:rsidRDefault="00A52FC0" w:rsidP="007520CC">
            <w:pPr>
              <w:spacing w:after="0" w:line="240" w:lineRule="auto"/>
              <w:rPr>
                <w:rFonts w:ascii="Times New Roman" w:hAnsi="Times New Roman" w:cs="Times New Roman"/>
                <w:sz w:val="24"/>
                <w:szCs w:val="24"/>
              </w:rPr>
            </w:pPr>
          </w:p>
        </w:tc>
        <w:tc>
          <w:tcPr>
            <w:tcW w:w="306" w:type="pct"/>
            <w:tcBorders>
              <w:top w:val="single" w:sz="4" w:space="0" w:color="auto"/>
              <w:left w:val="single" w:sz="4" w:space="0" w:color="auto"/>
              <w:bottom w:val="single" w:sz="4" w:space="0" w:color="auto"/>
              <w:right w:val="single" w:sz="4" w:space="0" w:color="auto"/>
            </w:tcBorders>
          </w:tcPr>
          <w:p w:rsidR="00A52FC0" w:rsidRPr="007C6784" w:rsidRDefault="00A52FC0" w:rsidP="007520CC">
            <w:pPr>
              <w:spacing w:after="0" w:line="240" w:lineRule="auto"/>
              <w:rPr>
                <w:rFonts w:ascii="Times New Roman" w:hAnsi="Times New Roman" w:cs="Times New Roman"/>
                <w:spacing w:val="-20"/>
                <w:sz w:val="24"/>
                <w:szCs w:val="24"/>
              </w:rPr>
            </w:pPr>
          </w:p>
        </w:tc>
        <w:tc>
          <w:tcPr>
            <w:tcW w:w="287" w:type="pct"/>
            <w:tcBorders>
              <w:top w:val="single" w:sz="4" w:space="0" w:color="auto"/>
              <w:left w:val="single" w:sz="4" w:space="0" w:color="auto"/>
              <w:bottom w:val="single" w:sz="4" w:space="0" w:color="auto"/>
              <w:right w:val="single" w:sz="4" w:space="0" w:color="auto"/>
            </w:tcBorders>
          </w:tcPr>
          <w:p w:rsidR="00A52FC0" w:rsidRPr="007C6784" w:rsidRDefault="00A52FC0" w:rsidP="007520CC">
            <w:pPr>
              <w:spacing w:after="0" w:line="240" w:lineRule="auto"/>
              <w:rPr>
                <w:rFonts w:ascii="Times New Roman" w:hAnsi="Times New Roman" w:cs="Times New Roman"/>
                <w:spacing w:val="-20"/>
                <w:sz w:val="24"/>
                <w:szCs w:val="24"/>
              </w:rPr>
            </w:pPr>
          </w:p>
        </w:tc>
      </w:tr>
    </w:tbl>
    <w:p w:rsidR="007C6784" w:rsidRPr="007C6784" w:rsidRDefault="007C6784" w:rsidP="007C6784">
      <w:pPr>
        <w:spacing w:after="0" w:line="240" w:lineRule="auto"/>
        <w:jc w:val="center"/>
        <w:rPr>
          <w:rFonts w:ascii="Times New Roman" w:hAnsi="Times New Roman" w:cs="Times New Roman"/>
          <w:b/>
          <w:sz w:val="24"/>
          <w:szCs w:val="24"/>
        </w:rPr>
      </w:pPr>
      <w:r w:rsidRPr="007C6784">
        <w:rPr>
          <w:rFonts w:ascii="Times New Roman" w:hAnsi="Times New Roman" w:cs="Times New Roman"/>
          <w:b/>
          <w:sz w:val="24"/>
          <w:szCs w:val="24"/>
        </w:rPr>
        <w:t>Раз</w:t>
      </w:r>
      <w:r w:rsidR="003B14F1">
        <w:rPr>
          <w:rFonts w:ascii="Times New Roman" w:hAnsi="Times New Roman" w:cs="Times New Roman"/>
          <w:b/>
          <w:sz w:val="24"/>
          <w:szCs w:val="24"/>
        </w:rPr>
        <w:t>ел 1. Механика (26 часов</w:t>
      </w:r>
      <w:r w:rsidRPr="007C6784">
        <w:rPr>
          <w:rFonts w:ascii="Times New Roman" w:hAnsi="Times New Roman" w:cs="Times New Roman"/>
          <w:b/>
          <w:sz w:val="24"/>
          <w:szCs w:val="24"/>
        </w:rPr>
        <w:t>)</w:t>
      </w:r>
    </w:p>
    <w:p w:rsidR="007C6784" w:rsidRPr="007C6784" w:rsidRDefault="007C6784" w:rsidP="007C6784">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Кинематика (9 часов)</w:t>
      </w:r>
    </w:p>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552"/>
        <w:gridCol w:w="3261"/>
        <w:gridCol w:w="3401"/>
        <w:gridCol w:w="2693"/>
        <w:gridCol w:w="1134"/>
        <w:gridCol w:w="993"/>
        <w:gridCol w:w="850"/>
      </w:tblGrid>
      <w:tr w:rsidR="008C6A28" w:rsidRPr="007C6784" w:rsidTr="00AE06EB">
        <w:trPr>
          <w:trHeight w:val="629"/>
        </w:trPr>
        <w:tc>
          <w:tcPr>
            <w:tcW w:w="709"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1/2</w:t>
            </w:r>
          </w:p>
        </w:tc>
        <w:tc>
          <w:tcPr>
            <w:tcW w:w="2552"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Механическое движении. Система отсчета.</w:t>
            </w:r>
          </w:p>
        </w:tc>
        <w:tc>
          <w:tcPr>
            <w:tcW w:w="3261"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Основная задача механики. Кинематика. Система отсчёта. Механическое движение, его</w:t>
            </w:r>
            <w:r w:rsidR="00AE06EB">
              <w:rPr>
                <w:rFonts w:ascii="Times New Roman" w:hAnsi="Times New Roman" w:cs="Times New Roman"/>
                <w:sz w:val="24"/>
                <w:szCs w:val="24"/>
              </w:rPr>
              <w:t xml:space="preserve"> </w:t>
            </w:r>
            <w:r w:rsidRPr="007C6784">
              <w:rPr>
                <w:rFonts w:ascii="Times New Roman" w:hAnsi="Times New Roman" w:cs="Times New Roman"/>
                <w:sz w:val="24"/>
                <w:szCs w:val="24"/>
              </w:rPr>
              <w:t>виды и относительность.</w:t>
            </w:r>
          </w:p>
        </w:tc>
        <w:tc>
          <w:tcPr>
            <w:tcW w:w="3401" w:type="dxa"/>
            <w:vMerge w:val="restart"/>
            <w:tcBorders>
              <w:top w:val="single" w:sz="4" w:space="0" w:color="auto"/>
              <w:left w:val="single" w:sz="4" w:space="0" w:color="auto"/>
              <w:right w:val="single" w:sz="4" w:space="0" w:color="auto"/>
            </w:tcBorders>
          </w:tcPr>
          <w:p w:rsidR="008C6A28" w:rsidRPr="007C6784" w:rsidRDefault="008C6A28" w:rsidP="007520CC">
            <w:pPr>
              <w:autoSpaceDE w:val="0"/>
              <w:autoSpaceDN w:val="0"/>
              <w:adjustRightInd w:val="0"/>
              <w:spacing w:before="45" w:after="0" w:line="240" w:lineRule="auto"/>
              <w:ind w:right="-184"/>
              <w:rPr>
                <w:rFonts w:ascii="Times New Roman" w:hAnsi="Times New Roman" w:cs="Times New Roman"/>
                <w:b/>
                <w:sz w:val="24"/>
                <w:szCs w:val="24"/>
              </w:rPr>
            </w:pPr>
            <w:r w:rsidRPr="007C6784">
              <w:rPr>
                <w:rFonts w:ascii="Times New Roman" w:hAnsi="Times New Roman" w:cs="Times New Roman"/>
                <w:b/>
                <w:sz w:val="24"/>
                <w:szCs w:val="24"/>
              </w:rPr>
              <w:t>Знать</w:t>
            </w:r>
            <w:r w:rsidRPr="007C6784">
              <w:rPr>
                <w:rFonts w:ascii="Times New Roman" w:hAnsi="Times New Roman" w:cs="Times New Roman"/>
                <w:sz w:val="24"/>
                <w:szCs w:val="24"/>
              </w:rPr>
              <w:t xml:space="preserve"> различные виды механического движения, физический смысл понятия скорости; законы равномерного прямолинейного движения; </w:t>
            </w:r>
            <w:r w:rsidRPr="007C6784">
              <w:rPr>
                <w:rFonts w:ascii="Times New Roman" w:hAnsi="Times New Roman" w:cs="Times New Roman"/>
                <w:sz w:val="24"/>
                <w:szCs w:val="24"/>
              </w:rPr>
              <w:lastRenderedPageBreak/>
              <w:t>скорости; средней скорости, мгновенной скорости</w:t>
            </w:r>
            <w:r w:rsidRPr="007C6784">
              <w:rPr>
                <w:rFonts w:ascii="Times New Roman" w:hAnsi="Times New Roman" w:cs="Times New Roman"/>
                <w:b/>
                <w:sz w:val="24"/>
                <w:szCs w:val="24"/>
              </w:rPr>
              <w:t xml:space="preserve">, </w:t>
            </w:r>
            <w:r w:rsidRPr="007C6784">
              <w:rPr>
                <w:rFonts w:ascii="Times New Roman" w:hAnsi="Times New Roman" w:cs="Times New Roman"/>
                <w:sz w:val="24"/>
                <w:szCs w:val="24"/>
              </w:rPr>
              <w:t>уравнения зависимости скорости от времени при прямолинейном равнопеременном движении</w:t>
            </w:r>
          </w:p>
          <w:p w:rsidR="008C6A28" w:rsidRPr="007C6784" w:rsidRDefault="008C6A28" w:rsidP="007520CC">
            <w:pPr>
              <w:autoSpaceDE w:val="0"/>
              <w:autoSpaceDN w:val="0"/>
              <w:adjustRightInd w:val="0"/>
              <w:spacing w:before="45" w:after="0" w:line="240" w:lineRule="auto"/>
              <w:ind w:right="-184"/>
              <w:rPr>
                <w:rFonts w:ascii="Times New Roman" w:hAnsi="Times New Roman" w:cs="Times New Roman"/>
                <w:sz w:val="24"/>
                <w:szCs w:val="24"/>
              </w:rPr>
            </w:pPr>
            <w:r w:rsidRPr="007C6784">
              <w:rPr>
                <w:rFonts w:ascii="Times New Roman" w:hAnsi="Times New Roman" w:cs="Times New Roman"/>
                <w:b/>
                <w:sz w:val="24"/>
                <w:szCs w:val="24"/>
              </w:rPr>
              <w:t>Уметь</w:t>
            </w:r>
            <w:r w:rsidRPr="007C6784">
              <w:rPr>
                <w:rFonts w:ascii="Times New Roman" w:hAnsi="Times New Roman" w:cs="Times New Roman"/>
                <w:sz w:val="24"/>
                <w:szCs w:val="24"/>
              </w:rPr>
              <w:t xml:space="preserve"> строить и читать графики равномерного прямолинейного движения, использовать закон сложения скоростей при решении задач, решать задачи на определение скорости тела и его координаты в любой  момент времени по заданным начальным условиям, применять полученные знания при решении задач</w:t>
            </w:r>
          </w:p>
        </w:tc>
        <w:tc>
          <w:tcPr>
            <w:tcW w:w="2693" w:type="dxa"/>
            <w:vMerge w:val="restart"/>
            <w:tcBorders>
              <w:top w:val="single" w:sz="4" w:space="0" w:color="auto"/>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 xml:space="preserve">Представлять механическое движение тела уравнениями зависимости координат и проекций скорости от </w:t>
            </w:r>
            <w:r w:rsidRPr="007C6784">
              <w:rPr>
                <w:rFonts w:ascii="Times New Roman" w:hAnsi="Times New Roman" w:cs="Times New Roman"/>
                <w:sz w:val="24"/>
                <w:szCs w:val="24"/>
              </w:rPr>
              <w:lastRenderedPageBreak/>
              <w:t>времени. Представлять механическое движение тела графиками зависимости координат и проекций скорости от времени. Определять координаты, пройденный путь, скорость и ускорение тела по уравнениям зависимости координат и проекций скорости от времени. Приобрести опыт работы в группе с выполнением различных социальных  ролей.</w:t>
            </w:r>
          </w:p>
        </w:tc>
        <w:tc>
          <w:tcPr>
            <w:tcW w:w="1134"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§1, 3, задание стр.14, 19</w:t>
            </w:r>
          </w:p>
        </w:tc>
        <w:tc>
          <w:tcPr>
            <w:tcW w:w="993"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r>
      <w:tr w:rsidR="008C6A28" w:rsidRPr="007C6784" w:rsidTr="00AE06EB">
        <w:trPr>
          <w:trHeight w:val="17"/>
        </w:trPr>
        <w:tc>
          <w:tcPr>
            <w:tcW w:w="709" w:type="dxa"/>
            <w:tcBorders>
              <w:top w:val="single" w:sz="4" w:space="0" w:color="auto"/>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1/3</w:t>
            </w:r>
          </w:p>
        </w:tc>
        <w:tc>
          <w:tcPr>
            <w:tcW w:w="2552" w:type="dxa"/>
            <w:tcBorders>
              <w:top w:val="single" w:sz="4" w:space="0" w:color="auto"/>
              <w:left w:val="single" w:sz="4" w:space="0" w:color="auto"/>
              <w:right w:val="single" w:sz="4" w:space="0" w:color="auto"/>
            </w:tcBorders>
          </w:tcPr>
          <w:p w:rsidR="008C6A28" w:rsidRDefault="008C6A28" w:rsidP="007520CC">
            <w:pPr>
              <w:spacing w:after="0" w:line="240" w:lineRule="auto"/>
              <w:ind w:left="-32" w:right="-108"/>
              <w:rPr>
                <w:rFonts w:ascii="Times New Roman" w:hAnsi="Times New Roman" w:cs="Times New Roman"/>
                <w:sz w:val="24"/>
                <w:szCs w:val="24"/>
              </w:rPr>
            </w:pPr>
            <w:r w:rsidRPr="007C6784">
              <w:rPr>
                <w:rFonts w:ascii="Times New Roman" w:hAnsi="Times New Roman" w:cs="Times New Roman"/>
                <w:sz w:val="24"/>
                <w:szCs w:val="24"/>
              </w:rPr>
              <w:t xml:space="preserve">Равномерное движение </w:t>
            </w:r>
            <w:r w:rsidRPr="007C6784">
              <w:rPr>
                <w:rFonts w:ascii="Times New Roman" w:hAnsi="Times New Roman" w:cs="Times New Roman"/>
                <w:sz w:val="24"/>
                <w:szCs w:val="24"/>
              </w:rPr>
              <w:lastRenderedPageBreak/>
              <w:t xml:space="preserve">тел. </w:t>
            </w:r>
          </w:p>
          <w:p w:rsidR="008C6A28" w:rsidRPr="007C6784" w:rsidRDefault="008C6A28" w:rsidP="007520CC">
            <w:pPr>
              <w:spacing w:after="0" w:line="240" w:lineRule="auto"/>
              <w:ind w:left="-32" w:right="-108"/>
              <w:rPr>
                <w:rFonts w:ascii="Times New Roman" w:hAnsi="Times New Roman" w:cs="Times New Roman"/>
                <w:sz w:val="24"/>
                <w:szCs w:val="24"/>
              </w:rPr>
            </w:pPr>
            <w:r w:rsidRPr="007C6784">
              <w:rPr>
                <w:rFonts w:ascii="Times New Roman" w:hAnsi="Times New Roman" w:cs="Times New Roman"/>
                <w:sz w:val="24"/>
                <w:szCs w:val="24"/>
              </w:rPr>
              <w:t>Скорость. Уравнение равномерного</w:t>
            </w:r>
          </w:p>
          <w:p w:rsidR="008C6A28" w:rsidRDefault="008C6A28" w:rsidP="007520CC">
            <w:pPr>
              <w:spacing w:after="0" w:line="240" w:lineRule="auto"/>
              <w:ind w:left="-32" w:right="-108"/>
              <w:rPr>
                <w:rFonts w:ascii="Times New Roman" w:hAnsi="Times New Roman" w:cs="Times New Roman"/>
                <w:sz w:val="24"/>
                <w:szCs w:val="24"/>
              </w:rPr>
            </w:pPr>
            <w:r w:rsidRPr="007C6784">
              <w:rPr>
                <w:rFonts w:ascii="Times New Roman" w:hAnsi="Times New Roman" w:cs="Times New Roman"/>
                <w:sz w:val="24"/>
                <w:szCs w:val="24"/>
              </w:rPr>
              <w:t xml:space="preserve">движения. </w:t>
            </w:r>
          </w:p>
          <w:p w:rsidR="008C6A28" w:rsidRPr="007C6784" w:rsidRDefault="008C6A28" w:rsidP="007520CC">
            <w:pPr>
              <w:spacing w:after="0" w:line="240" w:lineRule="auto"/>
              <w:ind w:left="-32" w:right="-108"/>
              <w:rPr>
                <w:rFonts w:ascii="Times New Roman" w:hAnsi="Times New Roman" w:cs="Times New Roman"/>
                <w:sz w:val="24"/>
                <w:szCs w:val="24"/>
              </w:rPr>
            </w:pPr>
            <w:r w:rsidRPr="007C6784">
              <w:rPr>
                <w:rFonts w:ascii="Times New Roman" w:hAnsi="Times New Roman" w:cs="Times New Roman"/>
                <w:sz w:val="24"/>
                <w:szCs w:val="24"/>
              </w:rPr>
              <w:t>Решение задач.</w:t>
            </w:r>
          </w:p>
        </w:tc>
        <w:tc>
          <w:tcPr>
            <w:tcW w:w="3261" w:type="dxa"/>
            <w:tcBorders>
              <w:top w:val="single" w:sz="4" w:space="0" w:color="auto"/>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 xml:space="preserve">Прямолинейное равномерное </w:t>
            </w:r>
            <w:r w:rsidRPr="007C6784">
              <w:rPr>
                <w:rFonts w:ascii="Times New Roman" w:hAnsi="Times New Roman" w:cs="Times New Roman"/>
                <w:sz w:val="24"/>
                <w:szCs w:val="24"/>
              </w:rPr>
              <w:lastRenderedPageBreak/>
              <w:t>движение. Скорость равномерного движения. Путь, перемещение, координата при равномерном движении.</w:t>
            </w:r>
          </w:p>
        </w:tc>
        <w:tc>
          <w:tcPr>
            <w:tcW w:w="3401" w:type="dxa"/>
            <w:vMerge/>
            <w:tcBorders>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§4, </w:t>
            </w:r>
            <w:r w:rsidRPr="007C6784">
              <w:rPr>
                <w:rFonts w:ascii="Times New Roman" w:hAnsi="Times New Roman" w:cs="Times New Roman"/>
                <w:sz w:val="24"/>
                <w:szCs w:val="24"/>
              </w:rPr>
              <w:lastRenderedPageBreak/>
              <w:t>задание</w:t>
            </w:r>
          </w:p>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Стр.23</w:t>
            </w:r>
          </w:p>
        </w:tc>
        <w:tc>
          <w:tcPr>
            <w:tcW w:w="993" w:type="dxa"/>
            <w:tcBorders>
              <w:top w:val="single" w:sz="4" w:space="0" w:color="auto"/>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c>
          <w:tcPr>
            <w:tcW w:w="850" w:type="dxa"/>
            <w:tcBorders>
              <w:top w:val="single" w:sz="4" w:space="0" w:color="auto"/>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r>
      <w:tr w:rsidR="008C6A28" w:rsidRPr="007C6784" w:rsidTr="00AE06EB">
        <w:tc>
          <w:tcPr>
            <w:tcW w:w="709"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1/4</w:t>
            </w:r>
          </w:p>
        </w:tc>
        <w:tc>
          <w:tcPr>
            <w:tcW w:w="2552"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Графики прямолинейного равномерного движения. Решение задач.</w:t>
            </w:r>
          </w:p>
        </w:tc>
        <w:tc>
          <w:tcPr>
            <w:tcW w:w="3261"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Графики зависимости скорости, перемещения и координаты от времени при равномерном движении. Связь между кинематическими величинами.</w:t>
            </w:r>
          </w:p>
        </w:tc>
        <w:tc>
          <w:tcPr>
            <w:tcW w:w="3401" w:type="dxa"/>
            <w:vMerge/>
            <w:tcBorders>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Стр.24-26</w:t>
            </w:r>
          </w:p>
        </w:tc>
        <w:tc>
          <w:tcPr>
            <w:tcW w:w="993"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r>
      <w:tr w:rsidR="008C6A28" w:rsidRPr="007C6784" w:rsidTr="00AE06EB">
        <w:tc>
          <w:tcPr>
            <w:tcW w:w="709"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1/5</w:t>
            </w:r>
          </w:p>
        </w:tc>
        <w:tc>
          <w:tcPr>
            <w:tcW w:w="2552"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Скорость при </w:t>
            </w:r>
            <w:r w:rsidRPr="007C6784">
              <w:rPr>
                <w:rFonts w:ascii="Times New Roman" w:hAnsi="Times New Roman" w:cs="Times New Roman"/>
                <w:spacing w:val="-20"/>
                <w:sz w:val="24"/>
                <w:szCs w:val="24"/>
              </w:rPr>
              <w:t>неравномерном</w:t>
            </w:r>
            <w:r w:rsidRPr="007C6784">
              <w:rPr>
                <w:rFonts w:ascii="Times New Roman" w:hAnsi="Times New Roman" w:cs="Times New Roman"/>
                <w:sz w:val="24"/>
                <w:szCs w:val="24"/>
              </w:rPr>
              <w:t xml:space="preserve"> движении. Мгновенная скорость. Сложение скоростей.</w:t>
            </w:r>
          </w:p>
        </w:tc>
        <w:tc>
          <w:tcPr>
            <w:tcW w:w="3261"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Мгновенная скорость. Средняя скорость. Векторные величины и их проекции. Сложение скоростей.</w:t>
            </w:r>
          </w:p>
        </w:tc>
        <w:tc>
          <w:tcPr>
            <w:tcW w:w="3401" w:type="dxa"/>
            <w:vMerge/>
            <w:tcBorders>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§6, стр.28</w:t>
            </w:r>
          </w:p>
        </w:tc>
        <w:tc>
          <w:tcPr>
            <w:tcW w:w="993"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r>
      <w:tr w:rsidR="008C6A28" w:rsidRPr="007C6784" w:rsidTr="00AE06EB">
        <w:trPr>
          <w:trHeight w:val="17"/>
        </w:trPr>
        <w:tc>
          <w:tcPr>
            <w:tcW w:w="709" w:type="dxa"/>
            <w:tcBorders>
              <w:top w:val="single" w:sz="4" w:space="0" w:color="auto"/>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1/6</w:t>
            </w:r>
          </w:p>
        </w:tc>
        <w:tc>
          <w:tcPr>
            <w:tcW w:w="2552" w:type="dxa"/>
            <w:tcBorders>
              <w:top w:val="single" w:sz="4" w:space="0" w:color="auto"/>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Прямолинейное равноускоренное движение.</w:t>
            </w:r>
          </w:p>
        </w:tc>
        <w:tc>
          <w:tcPr>
            <w:tcW w:w="3261" w:type="dxa"/>
            <w:tcBorders>
              <w:top w:val="single" w:sz="4" w:space="0" w:color="auto"/>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Ускорение, единицы измерения. Скорость при прямолинейном равноускоренном движении.</w:t>
            </w:r>
          </w:p>
        </w:tc>
        <w:tc>
          <w:tcPr>
            <w:tcW w:w="3401" w:type="dxa"/>
            <w:vMerge/>
            <w:tcBorders>
              <w:left w:val="single" w:sz="4" w:space="0" w:color="auto"/>
              <w:right w:val="single" w:sz="4" w:space="0" w:color="auto"/>
            </w:tcBorders>
          </w:tcPr>
          <w:p w:rsidR="008C6A28" w:rsidRPr="007C6784" w:rsidRDefault="008C6A28" w:rsidP="007520CC">
            <w:pPr>
              <w:spacing w:after="0" w:line="240" w:lineRule="auto"/>
              <w:ind w:right="-184"/>
              <w:rPr>
                <w:rFonts w:ascii="Times New Roman" w:hAnsi="Times New Roman" w:cs="Times New Roman"/>
                <w:sz w:val="24"/>
                <w:szCs w:val="24"/>
              </w:rPr>
            </w:pPr>
          </w:p>
        </w:tc>
        <w:tc>
          <w:tcPr>
            <w:tcW w:w="2693" w:type="dxa"/>
            <w:vMerge/>
            <w:tcBorders>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§9, 10, стр.41.</w:t>
            </w:r>
            <w:r>
              <w:rPr>
                <w:rFonts w:ascii="Times New Roman" w:hAnsi="Times New Roman" w:cs="Times New Roman"/>
                <w:sz w:val="24"/>
                <w:szCs w:val="24"/>
              </w:rPr>
              <w:t xml:space="preserve"> описание л/р 1</w:t>
            </w:r>
          </w:p>
        </w:tc>
        <w:tc>
          <w:tcPr>
            <w:tcW w:w="993" w:type="dxa"/>
            <w:tcBorders>
              <w:top w:val="single" w:sz="4" w:space="0" w:color="auto"/>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c>
          <w:tcPr>
            <w:tcW w:w="850" w:type="dxa"/>
            <w:tcBorders>
              <w:top w:val="single" w:sz="4" w:space="0" w:color="auto"/>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r>
      <w:tr w:rsidR="008C6A28" w:rsidRPr="007C6784" w:rsidTr="00AE06EB">
        <w:tc>
          <w:tcPr>
            <w:tcW w:w="709"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1/7</w:t>
            </w:r>
          </w:p>
        </w:tc>
        <w:tc>
          <w:tcPr>
            <w:tcW w:w="2552"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pStyle w:val="af2"/>
              <w:tabs>
                <w:tab w:val="left" w:pos="708"/>
              </w:tabs>
              <w:rPr>
                <w:rFonts w:ascii="Times New Roman" w:hAnsi="Times New Roman" w:cs="Times New Roman"/>
                <w:sz w:val="24"/>
                <w:szCs w:val="24"/>
              </w:rPr>
            </w:pPr>
            <w:r w:rsidRPr="007C6784">
              <w:rPr>
                <w:rFonts w:ascii="Times New Roman" w:hAnsi="Times New Roman" w:cs="Times New Roman"/>
                <w:sz w:val="24"/>
                <w:szCs w:val="24"/>
              </w:rPr>
              <w:t>Равномерное движение точки по окружности.</w:t>
            </w:r>
            <w:r>
              <w:rPr>
                <w:rFonts w:ascii="Times New Roman" w:hAnsi="Times New Roman" w:cs="Times New Roman"/>
                <w:sz w:val="24"/>
                <w:szCs w:val="24"/>
              </w:rPr>
              <w:t xml:space="preserve"> Лабораторная работа №1 </w:t>
            </w:r>
            <w:r w:rsidRPr="007520CC">
              <w:rPr>
                <w:rFonts w:ascii="Times New Roman" w:hAnsi="Times New Roman" w:cs="Times New Roman"/>
                <w:sz w:val="24"/>
                <w:szCs w:val="24"/>
              </w:rPr>
              <w:t>“</w:t>
            </w:r>
            <w:r>
              <w:rPr>
                <w:rFonts w:ascii="Times New Roman" w:hAnsi="Times New Roman" w:cs="Times New Roman"/>
                <w:sz w:val="24"/>
                <w:szCs w:val="24"/>
              </w:rPr>
              <w:t>Изучение движения тела по окружности</w:t>
            </w:r>
            <w:r w:rsidRPr="007520CC">
              <w:rPr>
                <w:rFonts w:ascii="Times New Roman" w:hAnsi="Times New Roman" w:cs="Times New Roman"/>
                <w:sz w:val="24"/>
                <w:szCs w:val="24"/>
              </w:rPr>
              <w:t>”</w:t>
            </w:r>
          </w:p>
        </w:tc>
        <w:tc>
          <w:tcPr>
            <w:tcW w:w="3261"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Центростремительное ускорение</w:t>
            </w:r>
          </w:p>
        </w:tc>
        <w:tc>
          <w:tcPr>
            <w:tcW w:w="3401" w:type="dxa"/>
            <w:vMerge/>
            <w:tcBorders>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C6A28" w:rsidRPr="007C6784" w:rsidRDefault="008C6A28" w:rsidP="005F7991">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§15, </w:t>
            </w:r>
          </w:p>
        </w:tc>
        <w:tc>
          <w:tcPr>
            <w:tcW w:w="993" w:type="dxa"/>
            <w:tcBorders>
              <w:top w:val="single" w:sz="4" w:space="0" w:color="auto"/>
              <w:left w:val="single" w:sz="4" w:space="0" w:color="auto"/>
              <w:bottom w:val="single" w:sz="4" w:space="0" w:color="auto"/>
              <w:right w:val="single" w:sz="4" w:space="0" w:color="auto"/>
            </w:tcBorders>
          </w:tcPr>
          <w:p w:rsidR="008C6A28" w:rsidRPr="007C6784" w:rsidRDefault="008C6A28" w:rsidP="005F7991">
            <w:pPr>
              <w:spacing w:after="0" w:line="240" w:lineRule="auto"/>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C6A28" w:rsidRPr="007C6784" w:rsidRDefault="008C6A28" w:rsidP="005F7991">
            <w:pPr>
              <w:spacing w:after="0" w:line="240" w:lineRule="auto"/>
              <w:rPr>
                <w:rFonts w:ascii="Times New Roman" w:hAnsi="Times New Roman" w:cs="Times New Roman"/>
                <w:sz w:val="24"/>
                <w:szCs w:val="24"/>
              </w:rPr>
            </w:pPr>
          </w:p>
        </w:tc>
      </w:tr>
      <w:tr w:rsidR="008C6A28" w:rsidRPr="007C6784" w:rsidTr="00AE06EB">
        <w:tc>
          <w:tcPr>
            <w:tcW w:w="709"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1/8</w:t>
            </w:r>
          </w:p>
        </w:tc>
        <w:tc>
          <w:tcPr>
            <w:tcW w:w="2552" w:type="dxa"/>
            <w:tcBorders>
              <w:top w:val="single" w:sz="4" w:space="0" w:color="auto"/>
              <w:left w:val="single" w:sz="4" w:space="0" w:color="auto"/>
              <w:bottom w:val="single" w:sz="4" w:space="0" w:color="auto"/>
              <w:right w:val="single" w:sz="4" w:space="0" w:color="auto"/>
            </w:tcBorders>
          </w:tcPr>
          <w:p w:rsidR="008C6A28" w:rsidRDefault="008C6A28" w:rsidP="007520CC">
            <w:pPr>
              <w:pStyle w:val="af2"/>
              <w:tabs>
                <w:tab w:val="left" w:pos="708"/>
              </w:tabs>
              <w:rPr>
                <w:rFonts w:ascii="Times New Roman" w:hAnsi="Times New Roman" w:cs="Times New Roman"/>
                <w:sz w:val="24"/>
                <w:szCs w:val="24"/>
              </w:rPr>
            </w:pPr>
            <w:r w:rsidRPr="007C6784">
              <w:rPr>
                <w:rFonts w:ascii="Times New Roman" w:hAnsi="Times New Roman" w:cs="Times New Roman"/>
                <w:sz w:val="24"/>
                <w:szCs w:val="24"/>
              </w:rPr>
              <w:t>Кинематика абсолютно твердого тела</w:t>
            </w:r>
            <w:r>
              <w:rPr>
                <w:rFonts w:ascii="Times New Roman" w:hAnsi="Times New Roman" w:cs="Times New Roman"/>
                <w:sz w:val="24"/>
                <w:szCs w:val="24"/>
              </w:rPr>
              <w:t>.</w:t>
            </w:r>
          </w:p>
          <w:p w:rsidR="008C6A28" w:rsidRPr="007520CC" w:rsidRDefault="008C6A28" w:rsidP="007520CC">
            <w:pPr>
              <w:pStyle w:val="af2"/>
              <w:tabs>
                <w:tab w:val="left" w:pos="708"/>
              </w:tabs>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pStyle w:val="af2"/>
              <w:tabs>
                <w:tab w:val="left" w:pos="708"/>
              </w:tabs>
              <w:rPr>
                <w:rFonts w:ascii="Times New Roman" w:hAnsi="Times New Roman" w:cs="Times New Roman"/>
                <w:sz w:val="24"/>
                <w:szCs w:val="24"/>
              </w:rPr>
            </w:pPr>
            <w:r w:rsidRPr="007C6784">
              <w:rPr>
                <w:rFonts w:ascii="Times New Roman" w:hAnsi="Times New Roman" w:cs="Times New Roman"/>
                <w:sz w:val="24"/>
                <w:szCs w:val="24"/>
              </w:rPr>
              <w:t xml:space="preserve">Вращательное и поступательное движение. Угловая скорость. Частота. Период вращения. </w:t>
            </w:r>
          </w:p>
        </w:tc>
        <w:tc>
          <w:tcPr>
            <w:tcW w:w="3401" w:type="dxa"/>
            <w:vMerge/>
            <w:tcBorders>
              <w:left w:val="single" w:sz="4" w:space="0" w:color="auto"/>
              <w:right w:val="single" w:sz="4" w:space="0" w:color="auto"/>
            </w:tcBorders>
          </w:tcPr>
          <w:p w:rsidR="008C6A28" w:rsidRPr="007C6784" w:rsidRDefault="008C6A28" w:rsidP="007520CC">
            <w:pPr>
              <w:pStyle w:val="af2"/>
              <w:tabs>
                <w:tab w:val="left" w:pos="708"/>
              </w:tabs>
              <w:rPr>
                <w:rFonts w:ascii="Times New Roman" w:hAnsi="Times New Roman" w:cs="Times New Roman"/>
                <w:sz w:val="24"/>
                <w:szCs w:val="24"/>
              </w:rPr>
            </w:pPr>
          </w:p>
        </w:tc>
        <w:tc>
          <w:tcPr>
            <w:tcW w:w="2693" w:type="dxa"/>
            <w:vMerge/>
            <w:tcBorders>
              <w:left w:val="single" w:sz="4" w:space="0" w:color="auto"/>
              <w:right w:val="single" w:sz="4" w:space="0" w:color="auto"/>
            </w:tcBorders>
          </w:tcPr>
          <w:p w:rsidR="008C6A28" w:rsidRPr="007C6784" w:rsidRDefault="008C6A28" w:rsidP="007520CC">
            <w:pPr>
              <w:pStyle w:val="af2"/>
              <w:tabs>
                <w:tab w:val="left" w:pos="708"/>
              </w:tabs>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pStyle w:val="af2"/>
              <w:tabs>
                <w:tab w:val="left" w:pos="708"/>
              </w:tabs>
              <w:rPr>
                <w:rFonts w:ascii="Times New Roman" w:hAnsi="Times New Roman" w:cs="Times New Roman"/>
                <w:sz w:val="24"/>
                <w:szCs w:val="24"/>
              </w:rPr>
            </w:pPr>
            <w:r w:rsidRPr="007C6784">
              <w:rPr>
                <w:rFonts w:ascii="Times New Roman" w:hAnsi="Times New Roman" w:cs="Times New Roman"/>
                <w:sz w:val="24"/>
                <w:szCs w:val="24"/>
              </w:rPr>
              <w:t>§16, стр.61</w:t>
            </w:r>
          </w:p>
        </w:tc>
        <w:tc>
          <w:tcPr>
            <w:tcW w:w="993"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pStyle w:val="af2"/>
              <w:tabs>
                <w:tab w:val="left" w:pos="708"/>
              </w:tabs>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pStyle w:val="af2"/>
              <w:tabs>
                <w:tab w:val="left" w:pos="708"/>
              </w:tabs>
              <w:rPr>
                <w:rFonts w:ascii="Times New Roman" w:hAnsi="Times New Roman" w:cs="Times New Roman"/>
                <w:sz w:val="24"/>
                <w:szCs w:val="24"/>
              </w:rPr>
            </w:pPr>
          </w:p>
        </w:tc>
      </w:tr>
      <w:tr w:rsidR="008C6A28" w:rsidRPr="007C6784" w:rsidTr="00AE06EB">
        <w:tc>
          <w:tcPr>
            <w:tcW w:w="709"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1/9</w:t>
            </w:r>
          </w:p>
        </w:tc>
        <w:tc>
          <w:tcPr>
            <w:tcW w:w="2552" w:type="dxa"/>
            <w:tcBorders>
              <w:top w:val="single" w:sz="4" w:space="0" w:color="auto"/>
              <w:left w:val="single" w:sz="4" w:space="0" w:color="auto"/>
              <w:bottom w:val="single" w:sz="4" w:space="0" w:color="auto"/>
              <w:right w:val="single" w:sz="4" w:space="0" w:color="auto"/>
            </w:tcBorders>
          </w:tcPr>
          <w:p w:rsidR="008C6A28" w:rsidRPr="00AE06EB" w:rsidRDefault="008C6A28" w:rsidP="007520CC">
            <w:pPr>
              <w:spacing w:after="0" w:line="240" w:lineRule="auto"/>
              <w:rPr>
                <w:rFonts w:ascii="Times New Roman" w:hAnsi="Times New Roman" w:cs="Times New Roman"/>
                <w:spacing w:val="-20"/>
                <w:sz w:val="24"/>
                <w:szCs w:val="24"/>
              </w:rPr>
            </w:pPr>
            <w:r w:rsidRPr="007C6784">
              <w:rPr>
                <w:rFonts w:ascii="Times New Roman" w:hAnsi="Times New Roman" w:cs="Times New Roman"/>
                <w:sz w:val="24"/>
                <w:szCs w:val="24"/>
              </w:rPr>
              <w:t xml:space="preserve">Решение задач по теме </w:t>
            </w:r>
            <w:r w:rsidRPr="007C6784">
              <w:rPr>
                <w:rFonts w:ascii="Times New Roman" w:hAnsi="Times New Roman" w:cs="Times New Roman"/>
                <w:spacing w:val="-20"/>
                <w:sz w:val="24"/>
                <w:szCs w:val="24"/>
              </w:rPr>
              <w:t>«К</w:t>
            </w:r>
            <w:r w:rsidRPr="007C6784">
              <w:rPr>
                <w:rFonts w:ascii="Times New Roman" w:hAnsi="Times New Roman" w:cs="Times New Roman"/>
                <w:sz w:val="24"/>
                <w:szCs w:val="24"/>
              </w:rPr>
              <w:t>инематика</w:t>
            </w:r>
            <w:r w:rsidRPr="007C6784">
              <w:rPr>
                <w:rFonts w:ascii="Times New Roman" w:hAnsi="Times New Roman" w:cs="Times New Roman"/>
                <w:spacing w:val="-20"/>
                <w:sz w:val="24"/>
                <w:szCs w:val="24"/>
              </w:rPr>
              <w:t>».</w:t>
            </w:r>
          </w:p>
        </w:tc>
        <w:tc>
          <w:tcPr>
            <w:tcW w:w="3261"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Решение задач</w:t>
            </w:r>
          </w:p>
        </w:tc>
        <w:tc>
          <w:tcPr>
            <w:tcW w:w="3401" w:type="dxa"/>
            <w:vMerge/>
            <w:tcBorders>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E06EB" w:rsidRDefault="00AE06EB" w:rsidP="007520CC">
            <w:pPr>
              <w:spacing w:after="0" w:line="240" w:lineRule="auto"/>
              <w:rPr>
                <w:rFonts w:ascii="Times New Roman" w:hAnsi="Times New Roman" w:cs="Times New Roman"/>
                <w:sz w:val="24"/>
                <w:szCs w:val="24"/>
              </w:rPr>
            </w:pPr>
            <w:r>
              <w:rPr>
                <w:rFonts w:ascii="Times New Roman" w:hAnsi="Times New Roman" w:cs="Times New Roman"/>
                <w:sz w:val="24"/>
                <w:szCs w:val="24"/>
              </w:rPr>
              <w:t>Инд.</w:t>
            </w:r>
          </w:p>
          <w:p w:rsidR="008C6A28" w:rsidRPr="007C6784" w:rsidRDefault="00AE06EB" w:rsidP="007520CC">
            <w:pPr>
              <w:spacing w:after="0" w:line="240" w:lineRule="auto"/>
              <w:rPr>
                <w:rFonts w:ascii="Times New Roman" w:hAnsi="Times New Roman" w:cs="Times New Roman"/>
                <w:b/>
                <w:sz w:val="24"/>
                <w:szCs w:val="24"/>
                <w:u w:val="single"/>
              </w:rPr>
            </w:pPr>
            <w:r>
              <w:rPr>
                <w:rFonts w:ascii="Times New Roman" w:hAnsi="Times New Roman" w:cs="Times New Roman"/>
                <w:sz w:val="24"/>
                <w:szCs w:val="24"/>
              </w:rPr>
              <w:t>задания</w:t>
            </w:r>
          </w:p>
        </w:tc>
        <w:tc>
          <w:tcPr>
            <w:tcW w:w="993"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r>
      <w:tr w:rsidR="008C6A28" w:rsidRPr="007C6784" w:rsidTr="00AE06EB">
        <w:tc>
          <w:tcPr>
            <w:tcW w:w="709"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1/10</w:t>
            </w:r>
          </w:p>
        </w:tc>
        <w:tc>
          <w:tcPr>
            <w:tcW w:w="2552"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Контрольная работа №1 «Кинематика».</w:t>
            </w:r>
          </w:p>
        </w:tc>
        <w:tc>
          <w:tcPr>
            <w:tcW w:w="3261"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Решение задач</w:t>
            </w:r>
          </w:p>
        </w:tc>
        <w:tc>
          <w:tcPr>
            <w:tcW w:w="3401" w:type="dxa"/>
            <w:vMerge/>
            <w:tcBorders>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b/>
                <w:sz w:val="24"/>
                <w:szCs w:val="24"/>
                <w:u w:val="single"/>
              </w:rPr>
            </w:pPr>
          </w:p>
        </w:tc>
        <w:tc>
          <w:tcPr>
            <w:tcW w:w="2693" w:type="dxa"/>
            <w:vMerge/>
            <w:tcBorders>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Повторение теории</w:t>
            </w:r>
          </w:p>
        </w:tc>
        <w:tc>
          <w:tcPr>
            <w:tcW w:w="993"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C6A28" w:rsidRPr="007C6784" w:rsidRDefault="008C6A28" w:rsidP="007520CC">
            <w:pPr>
              <w:spacing w:after="0" w:line="240" w:lineRule="auto"/>
              <w:rPr>
                <w:rFonts w:ascii="Times New Roman" w:hAnsi="Times New Roman" w:cs="Times New Roman"/>
                <w:sz w:val="24"/>
                <w:szCs w:val="24"/>
              </w:rPr>
            </w:pPr>
          </w:p>
        </w:tc>
      </w:tr>
    </w:tbl>
    <w:p w:rsidR="00AE06EB" w:rsidRDefault="00AE06EB" w:rsidP="007C6784">
      <w:pPr>
        <w:pStyle w:val="4"/>
        <w:spacing w:before="120"/>
        <w:rPr>
          <w:rFonts w:ascii="Times New Roman" w:hAnsi="Times New Roman" w:cs="Times New Roman"/>
          <w:color w:val="auto"/>
          <w:sz w:val="24"/>
          <w:szCs w:val="24"/>
        </w:rPr>
      </w:pPr>
    </w:p>
    <w:p w:rsidR="007C6784" w:rsidRPr="007C6784" w:rsidRDefault="007C6784" w:rsidP="007C6784">
      <w:pPr>
        <w:pStyle w:val="4"/>
        <w:spacing w:before="120"/>
        <w:rPr>
          <w:rFonts w:ascii="Times New Roman" w:hAnsi="Times New Roman" w:cs="Times New Roman"/>
          <w:color w:val="auto"/>
          <w:sz w:val="24"/>
          <w:szCs w:val="24"/>
        </w:rPr>
      </w:pPr>
      <w:r w:rsidRPr="007C6784">
        <w:rPr>
          <w:rFonts w:ascii="Times New Roman" w:hAnsi="Times New Roman" w:cs="Times New Roman"/>
          <w:color w:val="auto"/>
          <w:sz w:val="24"/>
          <w:szCs w:val="24"/>
        </w:rPr>
        <w:t>Динамика (8 часов)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3"/>
        <w:gridCol w:w="2583"/>
        <w:gridCol w:w="3260"/>
        <w:gridCol w:w="3404"/>
        <w:gridCol w:w="2648"/>
        <w:gridCol w:w="1177"/>
        <w:gridCol w:w="993"/>
        <w:gridCol w:w="906"/>
      </w:tblGrid>
      <w:tr w:rsidR="000541E3" w:rsidRPr="007C6784" w:rsidTr="000541E3">
        <w:tc>
          <w:tcPr>
            <w:tcW w:w="206"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1/11</w:t>
            </w:r>
          </w:p>
        </w:tc>
        <w:tc>
          <w:tcPr>
            <w:tcW w:w="827"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 xml:space="preserve">Основное утверждение механики. Сила. Масса. Единица массы. </w:t>
            </w:r>
          </w:p>
        </w:tc>
        <w:tc>
          <w:tcPr>
            <w:tcW w:w="1044"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Что изучает динамика. Взаимодействие тел. Мера инерции тел.</w:t>
            </w:r>
          </w:p>
        </w:tc>
        <w:tc>
          <w:tcPr>
            <w:tcW w:w="1090" w:type="pct"/>
            <w:vMerge w:val="restart"/>
            <w:tcBorders>
              <w:top w:val="single" w:sz="4" w:space="0" w:color="auto"/>
              <w:left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Знать/понимать</w:t>
            </w:r>
            <w:r w:rsidRPr="007C6784">
              <w:rPr>
                <w:rFonts w:ascii="Times New Roman" w:hAnsi="Times New Roman" w:cs="Times New Roman"/>
                <w:sz w:val="24"/>
                <w:szCs w:val="24"/>
              </w:rPr>
              <w:t xml:space="preserve"> смысл понятий «инерциальная и неинерциальная система отсчета», «взаимодействие», «инертность», «инерция», «сила», «ускорение», смысл законов Ньютона, «гравитационные силы», «всемирное тяготение», «сила тяжести», «упругость», «деформация», «трение»;  смысл величин «</w:t>
            </w:r>
            <w:r w:rsidRPr="007C6784">
              <w:rPr>
                <w:rFonts w:ascii="Times New Roman" w:hAnsi="Times New Roman" w:cs="Times New Roman"/>
                <w:spacing w:val="-20"/>
                <w:sz w:val="24"/>
                <w:szCs w:val="24"/>
              </w:rPr>
              <w:t>жесткость</w:t>
            </w:r>
            <w:r w:rsidRPr="007C6784">
              <w:rPr>
                <w:rFonts w:ascii="Times New Roman" w:hAnsi="Times New Roman" w:cs="Times New Roman"/>
                <w:sz w:val="24"/>
                <w:szCs w:val="24"/>
              </w:rPr>
              <w:t>», «коэффициент трения»; закон Гука.</w:t>
            </w:r>
          </w:p>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Уметь</w:t>
            </w:r>
            <w:r w:rsidRPr="007C6784">
              <w:rPr>
                <w:rFonts w:ascii="Times New Roman" w:hAnsi="Times New Roman" w:cs="Times New Roman"/>
                <w:sz w:val="24"/>
                <w:szCs w:val="24"/>
              </w:rPr>
              <w:t xml:space="preserve"> иллюстрировать точки приложения сил, их направление, находить равнодействующую нескольких сил, решать задачи на вычисление сил.</w:t>
            </w:r>
          </w:p>
          <w:p w:rsidR="00AE06EB" w:rsidRPr="007C6784" w:rsidRDefault="00AE06EB" w:rsidP="007520CC">
            <w:pPr>
              <w:spacing w:after="0" w:line="240" w:lineRule="auto"/>
              <w:rPr>
                <w:rFonts w:ascii="Times New Roman" w:hAnsi="Times New Roman" w:cs="Times New Roman"/>
                <w:sz w:val="24"/>
                <w:szCs w:val="24"/>
              </w:rPr>
            </w:pPr>
          </w:p>
          <w:p w:rsidR="00AE06EB" w:rsidRPr="007C6784" w:rsidRDefault="00AE06EB" w:rsidP="007520CC">
            <w:pPr>
              <w:spacing w:after="0" w:line="240" w:lineRule="auto"/>
              <w:rPr>
                <w:rFonts w:ascii="Times New Roman" w:hAnsi="Times New Roman" w:cs="Times New Roman"/>
                <w:sz w:val="24"/>
                <w:szCs w:val="24"/>
              </w:rPr>
            </w:pPr>
          </w:p>
          <w:p w:rsidR="00AE06EB" w:rsidRPr="007C6784" w:rsidRDefault="00AE06EB" w:rsidP="007520CC">
            <w:pPr>
              <w:spacing w:after="0" w:line="240" w:lineRule="auto"/>
              <w:rPr>
                <w:rFonts w:ascii="Times New Roman" w:hAnsi="Times New Roman" w:cs="Times New Roman"/>
                <w:sz w:val="24"/>
                <w:szCs w:val="24"/>
              </w:rPr>
            </w:pPr>
          </w:p>
        </w:tc>
        <w:tc>
          <w:tcPr>
            <w:tcW w:w="848" w:type="pct"/>
            <w:vMerge w:val="restart"/>
            <w:tcBorders>
              <w:top w:val="single" w:sz="4" w:space="0" w:color="auto"/>
              <w:left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Измерять массу тела.</w:t>
            </w:r>
          </w:p>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Измерять силы взаимодействия тел.</w:t>
            </w:r>
          </w:p>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Вычислять значения сил  по известным значениям масс взаимодействующих тел и их ускорений. Вычислять значения  ускорений тел по известным значениям действующих сил и масс тел.</w:t>
            </w:r>
          </w:p>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Вычислять значения ускорений тел по известным значениям действующих сил и масс тел.</w:t>
            </w:r>
          </w:p>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Применять закон всемирного тяготения при расчетах сил и ускорений взаимодействующих тел.</w:t>
            </w:r>
          </w:p>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Измерять силы взаимодействия тел.</w:t>
            </w:r>
          </w:p>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Вычислять значения сил и ускорений.</w:t>
            </w:r>
          </w:p>
        </w:tc>
        <w:tc>
          <w:tcPr>
            <w:tcW w:w="377"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§18,19</w:t>
            </w:r>
          </w:p>
        </w:tc>
        <w:tc>
          <w:tcPr>
            <w:tcW w:w="318"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r>
      <w:tr w:rsidR="000541E3" w:rsidRPr="007C6784" w:rsidTr="000541E3">
        <w:tc>
          <w:tcPr>
            <w:tcW w:w="206"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1/12</w:t>
            </w:r>
          </w:p>
        </w:tc>
        <w:tc>
          <w:tcPr>
            <w:tcW w:w="827"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Первый закон Ньютона.</w:t>
            </w:r>
          </w:p>
        </w:tc>
        <w:tc>
          <w:tcPr>
            <w:tcW w:w="1044"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Взаимодействие. Сила.  Связь силы и ускорения.</w:t>
            </w:r>
          </w:p>
        </w:tc>
        <w:tc>
          <w:tcPr>
            <w:tcW w:w="1090" w:type="pct"/>
            <w:vMerge/>
            <w:tcBorders>
              <w:left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c>
          <w:tcPr>
            <w:tcW w:w="848" w:type="pct"/>
            <w:vMerge/>
            <w:tcBorders>
              <w:left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c>
          <w:tcPr>
            <w:tcW w:w="377"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§20, стр.73</w:t>
            </w:r>
          </w:p>
        </w:tc>
        <w:tc>
          <w:tcPr>
            <w:tcW w:w="318"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r>
      <w:tr w:rsidR="000541E3" w:rsidRPr="007C6784" w:rsidTr="000541E3">
        <w:tc>
          <w:tcPr>
            <w:tcW w:w="206"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1/13</w:t>
            </w:r>
          </w:p>
        </w:tc>
        <w:tc>
          <w:tcPr>
            <w:tcW w:w="827"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Второй закон Ньютона. Третий закон Ньютона.</w:t>
            </w:r>
          </w:p>
        </w:tc>
        <w:tc>
          <w:tcPr>
            <w:tcW w:w="1044"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Зависимость ускорения от действующей силы. Масса тела. </w:t>
            </w:r>
            <w:r w:rsidRPr="007C6784">
              <w:rPr>
                <w:rFonts w:ascii="Times New Roman" w:hAnsi="Times New Roman" w:cs="Times New Roman"/>
                <w:sz w:val="24"/>
                <w:szCs w:val="24"/>
                <w:lang w:val="en-US"/>
              </w:rPr>
              <w:t>II</w:t>
            </w:r>
            <w:r w:rsidRPr="007C6784">
              <w:rPr>
                <w:rFonts w:ascii="Times New Roman" w:hAnsi="Times New Roman" w:cs="Times New Roman"/>
                <w:sz w:val="24"/>
                <w:szCs w:val="24"/>
              </w:rPr>
              <w:t xml:space="preserve"> закон Ньютона. Принцип суперпозиции сил. Примеры применения </w:t>
            </w:r>
            <w:r w:rsidRPr="007C6784">
              <w:rPr>
                <w:rFonts w:ascii="Times New Roman" w:hAnsi="Times New Roman" w:cs="Times New Roman"/>
                <w:sz w:val="24"/>
                <w:szCs w:val="24"/>
                <w:lang w:val="en-US"/>
              </w:rPr>
              <w:t>II</w:t>
            </w:r>
            <w:r w:rsidRPr="007C6784">
              <w:rPr>
                <w:rFonts w:ascii="Times New Roman" w:hAnsi="Times New Roman" w:cs="Times New Roman"/>
                <w:sz w:val="24"/>
                <w:szCs w:val="24"/>
              </w:rPr>
              <w:t xml:space="preserve"> закона Ньютона. </w:t>
            </w:r>
            <w:r w:rsidRPr="007C6784">
              <w:rPr>
                <w:rFonts w:ascii="Times New Roman" w:hAnsi="Times New Roman" w:cs="Times New Roman"/>
                <w:sz w:val="24"/>
                <w:szCs w:val="24"/>
                <w:lang w:val="en-US"/>
              </w:rPr>
              <w:t>III</w:t>
            </w:r>
            <w:r w:rsidRPr="007C6784">
              <w:rPr>
                <w:rFonts w:ascii="Times New Roman" w:hAnsi="Times New Roman" w:cs="Times New Roman"/>
                <w:sz w:val="24"/>
                <w:szCs w:val="24"/>
              </w:rPr>
              <w:t xml:space="preserve"> закон Ньютона. Свойства тел, связанных третьим законом. Примеры проявления </w:t>
            </w:r>
            <w:r w:rsidRPr="007C6784">
              <w:rPr>
                <w:rFonts w:ascii="Times New Roman" w:hAnsi="Times New Roman" w:cs="Times New Roman"/>
                <w:sz w:val="24"/>
                <w:szCs w:val="24"/>
                <w:lang w:val="en-US"/>
              </w:rPr>
              <w:t>III</w:t>
            </w:r>
            <w:r w:rsidRPr="007C6784">
              <w:rPr>
                <w:rFonts w:ascii="Times New Roman" w:hAnsi="Times New Roman" w:cs="Times New Roman"/>
                <w:sz w:val="24"/>
                <w:szCs w:val="24"/>
              </w:rPr>
              <w:t>закона в природе.</w:t>
            </w:r>
          </w:p>
        </w:tc>
        <w:tc>
          <w:tcPr>
            <w:tcW w:w="1090" w:type="pct"/>
            <w:vMerge/>
            <w:tcBorders>
              <w:left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c>
          <w:tcPr>
            <w:tcW w:w="848" w:type="pct"/>
            <w:vMerge/>
            <w:tcBorders>
              <w:left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c>
          <w:tcPr>
            <w:tcW w:w="377"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§21,22,23</w:t>
            </w:r>
          </w:p>
        </w:tc>
        <w:tc>
          <w:tcPr>
            <w:tcW w:w="318"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r>
      <w:tr w:rsidR="000541E3" w:rsidRPr="007C6784" w:rsidTr="000541E3">
        <w:tc>
          <w:tcPr>
            <w:tcW w:w="206"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1/14</w:t>
            </w:r>
          </w:p>
        </w:tc>
        <w:tc>
          <w:tcPr>
            <w:tcW w:w="827"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ind w:left="-108" w:right="-114"/>
              <w:rPr>
                <w:rFonts w:ascii="Times New Roman" w:hAnsi="Times New Roman" w:cs="Times New Roman"/>
                <w:sz w:val="24"/>
                <w:szCs w:val="24"/>
              </w:rPr>
            </w:pPr>
            <w:r w:rsidRPr="007C6784">
              <w:rPr>
                <w:rFonts w:ascii="Times New Roman" w:hAnsi="Times New Roman" w:cs="Times New Roman"/>
                <w:sz w:val="24"/>
                <w:szCs w:val="24"/>
              </w:rPr>
              <w:t>Принцип относительности Галилея.</w:t>
            </w:r>
          </w:p>
        </w:tc>
        <w:tc>
          <w:tcPr>
            <w:tcW w:w="1044"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ind w:left="-102" w:right="-45"/>
              <w:rPr>
                <w:rFonts w:ascii="Times New Roman" w:hAnsi="Times New Roman" w:cs="Times New Roman"/>
                <w:sz w:val="24"/>
                <w:szCs w:val="24"/>
              </w:rPr>
            </w:pPr>
            <w:r w:rsidRPr="007C6784">
              <w:rPr>
                <w:rFonts w:ascii="Times New Roman" w:hAnsi="Times New Roman" w:cs="Times New Roman"/>
                <w:sz w:val="24"/>
                <w:szCs w:val="24"/>
              </w:rPr>
              <w:t>Принцип причинности в механике. Принцип относительности.</w:t>
            </w:r>
          </w:p>
        </w:tc>
        <w:tc>
          <w:tcPr>
            <w:tcW w:w="1090" w:type="pct"/>
            <w:vMerge/>
            <w:tcBorders>
              <w:left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c>
          <w:tcPr>
            <w:tcW w:w="848" w:type="pct"/>
            <w:vMerge/>
            <w:tcBorders>
              <w:left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c>
          <w:tcPr>
            <w:tcW w:w="377"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Pr>
                <w:rFonts w:ascii="Times New Roman" w:hAnsi="Times New Roman" w:cs="Times New Roman"/>
                <w:sz w:val="24"/>
                <w:szCs w:val="24"/>
              </w:rPr>
              <w:t>§26, описание л/р №4</w:t>
            </w:r>
          </w:p>
        </w:tc>
        <w:tc>
          <w:tcPr>
            <w:tcW w:w="318" w:type="pct"/>
            <w:tcBorders>
              <w:top w:val="single" w:sz="4" w:space="0" w:color="auto"/>
              <w:left w:val="single" w:sz="4" w:space="0" w:color="auto"/>
              <w:bottom w:val="single" w:sz="4" w:space="0" w:color="auto"/>
              <w:right w:val="single" w:sz="4" w:space="0" w:color="auto"/>
            </w:tcBorders>
          </w:tcPr>
          <w:p w:rsidR="00AE06EB" w:rsidRDefault="00AE06EB"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AE06EB" w:rsidRDefault="00AE06EB" w:rsidP="007520CC">
            <w:pPr>
              <w:spacing w:after="0" w:line="240" w:lineRule="auto"/>
              <w:rPr>
                <w:rFonts w:ascii="Times New Roman" w:hAnsi="Times New Roman" w:cs="Times New Roman"/>
                <w:sz w:val="24"/>
                <w:szCs w:val="24"/>
              </w:rPr>
            </w:pPr>
          </w:p>
        </w:tc>
      </w:tr>
      <w:tr w:rsidR="000541E3" w:rsidRPr="007C6784" w:rsidTr="000541E3">
        <w:tc>
          <w:tcPr>
            <w:tcW w:w="206"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1/15</w:t>
            </w:r>
          </w:p>
        </w:tc>
        <w:tc>
          <w:tcPr>
            <w:tcW w:w="827" w:type="pct"/>
            <w:tcBorders>
              <w:top w:val="single" w:sz="4" w:space="0" w:color="auto"/>
              <w:left w:val="single" w:sz="4" w:space="0" w:color="auto"/>
              <w:bottom w:val="single" w:sz="4" w:space="0" w:color="auto"/>
              <w:right w:val="single" w:sz="4" w:space="0" w:color="auto"/>
            </w:tcBorders>
          </w:tcPr>
          <w:p w:rsidR="00AE06EB"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Сила тяжести и сила всемирного тяготения. </w:t>
            </w:r>
          </w:p>
          <w:p w:rsidR="00AE06EB" w:rsidRPr="005F7991" w:rsidRDefault="00AE06EB" w:rsidP="007520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Лабораторная работа №4 </w:t>
            </w:r>
            <w:r w:rsidRPr="005F7991">
              <w:rPr>
                <w:rFonts w:ascii="Times New Roman" w:hAnsi="Times New Roman" w:cs="Times New Roman"/>
                <w:sz w:val="24"/>
                <w:szCs w:val="24"/>
              </w:rPr>
              <w:t>“</w:t>
            </w:r>
            <w:r>
              <w:rPr>
                <w:rFonts w:ascii="Times New Roman" w:hAnsi="Times New Roman" w:cs="Times New Roman"/>
                <w:sz w:val="24"/>
                <w:szCs w:val="24"/>
              </w:rPr>
              <w:t>Изучение движения тела, брошенного горизонтально</w:t>
            </w:r>
            <w:r w:rsidRPr="005F7991">
              <w:rPr>
                <w:rFonts w:ascii="Times New Roman" w:hAnsi="Times New Roman" w:cs="Times New Roman"/>
                <w:sz w:val="24"/>
                <w:szCs w:val="24"/>
              </w:rPr>
              <w:t>”</w:t>
            </w:r>
          </w:p>
        </w:tc>
        <w:tc>
          <w:tcPr>
            <w:tcW w:w="1044"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Закон всемирного тяготения. Гравитационная постоянная. Ускорение свободного падения.</w:t>
            </w:r>
            <w:r>
              <w:rPr>
                <w:rFonts w:ascii="Times New Roman" w:hAnsi="Times New Roman" w:cs="Times New Roman"/>
                <w:sz w:val="24"/>
                <w:szCs w:val="24"/>
              </w:rPr>
              <w:t xml:space="preserve"> Практическое изучение движения тела под действием силы тяжести.</w:t>
            </w:r>
          </w:p>
        </w:tc>
        <w:tc>
          <w:tcPr>
            <w:tcW w:w="1090" w:type="pct"/>
            <w:vMerge/>
            <w:tcBorders>
              <w:left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c>
          <w:tcPr>
            <w:tcW w:w="848" w:type="pct"/>
            <w:vMerge/>
            <w:tcBorders>
              <w:left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c>
          <w:tcPr>
            <w:tcW w:w="377"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§28, стр.95.</w:t>
            </w:r>
          </w:p>
        </w:tc>
        <w:tc>
          <w:tcPr>
            <w:tcW w:w="318"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r>
      <w:tr w:rsidR="000541E3" w:rsidRPr="007C6784" w:rsidTr="000541E3">
        <w:tc>
          <w:tcPr>
            <w:tcW w:w="206"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1/16</w:t>
            </w:r>
          </w:p>
        </w:tc>
        <w:tc>
          <w:tcPr>
            <w:tcW w:w="827"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Вес. Невесомость. </w:t>
            </w:r>
          </w:p>
        </w:tc>
        <w:tc>
          <w:tcPr>
            <w:tcW w:w="1044"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Вес. Невесомость. </w:t>
            </w:r>
          </w:p>
        </w:tc>
        <w:tc>
          <w:tcPr>
            <w:tcW w:w="1090" w:type="pct"/>
            <w:vMerge/>
            <w:tcBorders>
              <w:left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c>
          <w:tcPr>
            <w:tcW w:w="848" w:type="pct"/>
            <w:vMerge/>
            <w:tcBorders>
              <w:left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c>
          <w:tcPr>
            <w:tcW w:w="377" w:type="pct"/>
            <w:tcBorders>
              <w:top w:val="single" w:sz="4" w:space="0" w:color="auto"/>
              <w:left w:val="single" w:sz="4" w:space="0" w:color="auto"/>
              <w:bottom w:val="single" w:sz="4" w:space="0" w:color="auto"/>
              <w:right w:val="single" w:sz="4" w:space="0" w:color="auto"/>
            </w:tcBorders>
          </w:tcPr>
          <w:p w:rsidR="00AE06EB" w:rsidRPr="007C6784" w:rsidRDefault="00AE06EB" w:rsidP="000541E3">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§33, стр. 106</w:t>
            </w:r>
          </w:p>
        </w:tc>
        <w:tc>
          <w:tcPr>
            <w:tcW w:w="318"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r>
      <w:tr w:rsidR="000541E3" w:rsidRPr="007C6784" w:rsidTr="000541E3">
        <w:tc>
          <w:tcPr>
            <w:tcW w:w="206"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1/17</w:t>
            </w:r>
          </w:p>
        </w:tc>
        <w:tc>
          <w:tcPr>
            <w:tcW w:w="827" w:type="pct"/>
            <w:tcBorders>
              <w:top w:val="single" w:sz="4" w:space="0" w:color="auto"/>
              <w:left w:val="single" w:sz="4" w:space="0" w:color="auto"/>
              <w:bottom w:val="single" w:sz="4" w:space="0" w:color="auto"/>
              <w:right w:val="single" w:sz="4" w:space="0" w:color="auto"/>
            </w:tcBorders>
          </w:tcPr>
          <w:p w:rsidR="00AE06EB" w:rsidRDefault="00AE06EB" w:rsidP="007520CC">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 xml:space="preserve">Деформации и силы </w:t>
            </w:r>
            <w:r w:rsidRPr="007C6784">
              <w:rPr>
                <w:rFonts w:ascii="Times New Roman" w:hAnsi="Times New Roman" w:cs="Times New Roman"/>
                <w:sz w:val="24"/>
                <w:szCs w:val="24"/>
              </w:rPr>
              <w:lastRenderedPageBreak/>
              <w:t>упругости. Закон Гука.</w:t>
            </w:r>
          </w:p>
          <w:p w:rsidR="00AE06EB" w:rsidRDefault="00AE06EB" w:rsidP="007520CC">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 xml:space="preserve">Лабораторная работа №2 </w:t>
            </w:r>
            <w:r w:rsidRPr="005F7991">
              <w:rPr>
                <w:rFonts w:ascii="Times New Roman" w:hAnsi="Times New Roman" w:cs="Times New Roman"/>
                <w:sz w:val="24"/>
                <w:szCs w:val="24"/>
              </w:rPr>
              <w:t>“</w:t>
            </w:r>
            <w:r>
              <w:rPr>
                <w:rFonts w:ascii="Times New Roman" w:hAnsi="Times New Roman" w:cs="Times New Roman"/>
                <w:sz w:val="24"/>
                <w:szCs w:val="24"/>
              </w:rPr>
              <w:t>Измерение жесткости пружины</w:t>
            </w:r>
            <w:r w:rsidRPr="005F7991">
              <w:rPr>
                <w:rFonts w:ascii="Times New Roman" w:hAnsi="Times New Roman" w:cs="Times New Roman"/>
                <w:sz w:val="24"/>
                <w:szCs w:val="24"/>
              </w:rPr>
              <w:t>”</w:t>
            </w:r>
          </w:p>
          <w:p w:rsidR="000541E3" w:rsidRPr="005F7991" w:rsidRDefault="000541E3" w:rsidP="007520CC">
            <w:pPr>
              <w:spacing w:after="0" w:line="240" w:lineRule="auto"/>
              <w:ind w:right="-108"/>
              <w:rPr>
                <w:rFonts w:ascii="Times New Roman" w:hAnsi="Times New Roman" w:cs="Times New Roman"/>
                <w:sz w:val="24"/>
                <w:szCs w:val="24"/>
              </w:rPr>
            </w:pPr>
          </w:p>
        </w:tc>
        <w:tc>
          <w:tcPr>
            <w:tcW w:w="1044"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 xml:space="preserve">Электромагнитная природа </w:t>
            </w:r>
            <w:r w:rsidRPr="007C6784">
              <w:rPr>
                <w:rFonts w:ascii="Times New Roman" w:hAnsi="Times New Roman" w:cs="Times New Roman"/>
                <w:sz w:val="24"/>
                <w:szCs w:val="24"/>
              </w:rPr>
              <w:lastRenderedPageBreak/>
              <w:t xml:space="preserve">сил упругости. Сила упругости. Закон Гука. </w:t>
            </w:r>
          </w:p>
        </w:tc>
        <w:tc>
          <w:tcPr>
            <w:tcW w:w="1090" w:type="pct"/>
            <w:vMerge/>
            <w:tcBorders>
              <w:left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c>
          <w:tcPr>
            <w:tcW w:w="848" w:type="pct"/>
            <w:vMerge/>
            <w:tcBorders>
              <w:left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c>
          <w:tcPr>
            <w:tcW w:w="377"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§34, </w:t>
            </w:r>
            <w:r w:rsidRPr="007C6784">
              <w:rPr>
                <w:rFonts w:ascii="Times New Roman" w:hAnsi="Times New Roman" w:cs="Times New Roman"/>
                <w:sz w:val="24"/>
                <w:szCs w:val="24"/>
              </w:rPr>
              <w:lastRenderedPageBreak/>
              <w:t>стр.109</w:t>
            </w:r>
          </w:p>
        </w:tc>
        <w:tc>
          <w:tcPr>
            <w:tcW w:w="318"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r>
      <w:tr w:rsidR="000541E3" w:rsidRPr="007C6784" w:rsidTr="000541E3">
        <w:tc>
          <w:tcPr>
            <w:tcW w:w="206"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1/18</w:t>
            </w:r>
          </w:p>
        </w:tc>
        <w:tc>
          <w:tcPr>
            <w:tcW w:w="827"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Сил</w:t>
            </w:r>
            <w:r>
              <w:rPr>
                <w:rFonts w:ascii="Times New Roman" w:hAnsi="Times New Roman" w:cs="Times New Roman"/>
                <w:sz w:val="24"/>
                <w:szCs w:val="24"/>
              </w:rPr>
              <w:t xml:space="preserve">ы трения. Лабораторная работа №3 </w:t>
            </w:r>
            <w:r w:rsidRPr="007C6784">
              <w:rPr>
                <w:rFonts w:ascii="Times New Roman" w:hAnsi="Times New Roman" w:cs="Times New Roman"/>
                <w:sz w:val="24"/>
                <w:szCs w:val="24"/>
              </w:rPr>
              <w:t xml:space="preserve"> «Измерение коэффициента трения скольжения»</w:t>
            </w:r>
          </w:p>
        </w:tc>
        <w:tc>
          <w:tcPr>
            <w:tcW w:w="1044"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Электромагнитная природа сил трения. Сила трения. Трение покоя, трение движения. Коэффициент трения.</w:t>
            </w:r>
          </w:p>
        </w:tc>
        <w:tc>
          <w:tcPr>
            <w:tcW w:w="1090" w:type="pct"/>
            <w:vMerge/>
            <w:tcBorders>
              <w:left w:val="single" w:sz="4" w:space="0" w:color="auto"/>
              <w:bottom w:val="single" w:sz="4" w:space="0" w:color="auto"/>
              <w:right w:val="single" w:sz="4" w:space="0" w:color="auto"/>
            </w:tcBorders>
          </w:tcPr>
          <w:p w:rsidR="00AE06EB" w:rsidRPr="007C6784" w:rsidRDefault="00AE06EB" w:rsidP="007520CC">
            <w:pPr>
              <w:spacing w:after="0" w:line="240" w:lineRule="auto"/>
              <w:ind w:right="-108"/>
              <w:rPr>
                <w:rFonts w:ascii="Times New Roman" w:hAnsi="Times New Roman" w:cs="Times New Roman"/>
                <w:sz w:val="24"/>
                <w:szCs w:val="24"/>
              </w:rPr>
            </w:pPr>
          </w:p>
        </w:tc>
        <w:tc>
          <w:tcPr>
            <w:tcW w:w="848" w:type="pct"/>
            <w:vMerge/>
            <w:tcBorders>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c>
          <w:tcPr>
            <w:tcW w:w="377"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§36, стр.117.</w:t>
            </w:r>
          </w:p>
        </w:tc>
        <w:tc>
          <w:tcPr>
            <w:tcW w:w="318"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AE06EB" w:rsidRPr="007C6784" w:rsidRDefault="00AE06EB" w:rsidP="007520CC">
            <w:pPr>
              <w:spacing w:after="0" w:line="240" w:lineRule="auto"/>
              <w:rPr>
                <w:rFonts w:ascii="Times New Roman" w:hAnsi="Times New Roman" w:cs="Times New Roman"/>
                <w:sz w:val="24"/>
                <w:szCs w:val="24"/>
              </w:rPr>
            </w:pPr>
          </w:p>
        </w:tc>
      </w:tr>
    </w:tbl>
    <w:p w:rsidR="007C6784" w:rsidRPr="007C6784" w:rsidRDefault="007C6784" w:rsidP="007C6784">
      <w:pPr>
        <w:pStyle w:val="4"/>
        <w:spacing w:before="120"/>
        <w:rPr>
          <w:rFonts w:ascii="Times New Roman" w:hAnsi="Times New Roman" w:cs="Times New Roman"/>
          <w:color w:val="auto"/>
          <w:sz w:val="24"/>
          <w:szCs w:val="24"/>
        </w:rPr>
      </w:pPr>
      <w:r w:rsidRPr="007C6784">
        <w:rPr>
          <w:rFonts w:ascii="Times New Roman" w:hAnsi="Times New Roman" w:cs="Times New Roman"/>
          <w:color w:val="auto"/>
          <w:sz w:val="24"/>
          <w:szCs w:val="24"/>
        </w:rPr>
        <w:t>Законы сохранения в механике (8 часов)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5"/>
        <w:gridCol w:w="2593"/>
        <w:gridCol w:w="3260"/>
        <w:gridCol w:w="3401"/>
        <w:gridCol w:w="2692"/>
        <w:gridCol w:w="1134"/>
        <w:gridCol w:w="993"/>
        <w:gridCol w:w="906"/>
      </w:tblGrid>
      <w:tr w:rsidR="000541E3" w:rsidRPr="007C6784" w:rsidTr="000541E3">
        <w:tc>
          <w:tcPr>
            <w:tcW w:w="20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Pr>
                <w:rFonts w:ascii="Times New Roman" w:hAnsi="Times New Roman" w:cs="Times New Roman"/>
                <w:sz w:val="24"/>
                <w:szCs w:val="24"/>
              </w:rPr>
            </w:pPr>
            <w:r w:rsidRPr="007C6784">
              <w:rPr>
                <w:rFonts w:ascii="Times New Roman" w:hAnsi="Times New Roman" w:cs="Times New Roman"/>
                <w:sz w:val="24"/>
                <w:szCs w:val="24"/>
              </w:rPr>
              <w:t>1/19</w:t>
            </w:r>
          </w:p>
        </w:tc>
        <w:tc>
          <w:tcPr>
            <w:tcW w:w="83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Импульс. Закон сохранения импульса.</w:t>
            </w:r>
          </w:p>
        </w:tc>
        <w:tc>
          <w:tcPr>
            <w:tcW w:w="1044"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Передача движения от одного тела другому при взаимодействии. Импульс тела, импульс системы</w:t>
            </w:r>
          </w:p>
        </w:tc>
        <w:tc>
          <w:tcPr>
            <w:tcW w:w="1089" w:type="pct"/>
            <w:vMerge w:val="restart"/>
            <w:tcBorders>
              <w:top w:val="single" w:sz="4" w:space="0" w:color="auto"/>
              <w:left w:val="single" w:sz="4" w:space="0" w:color="auto"/>
              <w:right w:val="single" w:sz="4" w:space="0" w:color="auto"/>
            </w:tcBorders>
          </w:tcPr>
          <w:p w:rsidR="000541E3" w:rsidRPr="007C6784" w:rsidRDefault="000541E3" w:rsidP="007520CC">
            <w:pPr>
              <w:spacing w:after="0" w:line="240" w:lineRule="auto"/>
              <w:ind w:right="-108"/>
              <w:rPr>
                <w:rFonts w:ascii="Times New Roman" w:hAnsi="Times New Roman" w:cs="Times New Roman"/>
                <w:sz w:val="24"/>
                <w:szCs w:val="24"/>
              </w:rPr>
            </w:pPr>
            <w:r w:rsidRPr="007C6784">
              <w:rPr>
                <w:rFonts w:ascii="Times New Roman" w:hAnsi="Times New Roman" w:cs="Times New Roman"/>
                <w:b/>
                <w:sz w:val="24"/>
                <w:szCs w:val="24"/>
              </w:rPr>
              <w:t xml:space="preserve">Знать/понимать </w:t>
            </w:r>
            <w:r w:rsidRPr="007C6784">
              <w:rPr>
                <w:rFonts w:ascii="Times New Roman" w:hAnsi="Times New Roman" w:cs="Times New Roman"/>
                <w:sz w:val="24"/>
                <w:szCs w:val="24"/>
              </w:rPr>
              <w:t>смысл понятий «импульс тела», «импульс силы»; закона сохранения импульса, «работа», «механическая энергия», смысл понятия энергии, виды энергий и закона сохранения энергии</w:t>
            </w:r>
          </w:p>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 xml:space="preserve">Уметь </w:t>
            </w:r>
            <w:r w:rsidRPr="007C6784">
              <w:rPr>
                <w:rFonts w:ascii="Times New Roman" w:hAnsi="Times New Roman" w:cs="Times New Roman"/>
                <w:sz w:val="24"/>
                <w:szCs w:val="24"/>
              </w:rPr>
              <w:t>вычислять изменение импульса тела при ударе о поверхность, вычислять работу, потенциальную и кинетическую энергию тела, описывать и объяснять процессы изменения кинетической и потенциальной энергии тела при совершении работы, применять полученные знания и умения при  решении задач.</w:t>
            </w:r>
          </w:p>
          <w:p w:rsidR="000541E3" w:rsidRPr="007C6784" w:rsidRDefault="000541E3" w:rsidP="007520CC">
            <w:pPr>
              <w:spacing w:after="0" w:line="240" w:lineRule="auto"/>
              <w:rPr>
                <w:rFonts w:ascii="Times New Roman" w:hAnsi="Times New Roman" w:cs="Times New Roman"/>
                <w:sz w:val="24"/>
                <w:szCs w:val="24"/>
              </w:rPr>
            </w:pPr>
          </w:p>
          <w:p w:rsidR="000541E3" w:rsidRPr="007C6784" w:rsidRDefault="000541E3" w:rsidP="007520CC">
            <w:pPr>
              <w:spacing w:after="0" w:line="240" w:lineRule="auto"/>
              <w:rPr>
                <w:rFonts w:ascii="Times New Roman" w:hAnsi="Times New Roman" w:cs="Times New Roman"/>
                <w:sz w:val="24"/>
                <w:szCs w:val="24"/>
              </w:rPr>
            </w:pPr>
          </w:p>
          <w:p w:rsidR="000541E3" w:rsidRPr="007C6784" w:rsidRDefault="000541E3" w:rsidP="007520CC">
            <w:pPr>
              <w:spacing w:after="0" w:line="240" w:lineRule="auto"/>
              <w:rPr>
                <w:rFonts w:ascii="Times New Roman" w:hAnsi="Times New Roman" w:cs="Times New Roman"/>
                <w:sz w:val="24"/>
                <w:szCs w:val="24"/>
              </w:rPr>
            </w:pPr>
          </w:p>
          <w:p w:rsidR="000541E3" w:rsidRPr="007C6784" w:rsidRDefault="000541E3" w:rsidP="007520CC">
            <w:pPr>
              <w:spacing w:after="0" w:line="240" w:lineRule="auto"/>
              <w:rPr>
                <w:rFonts w:ascii="Times New Roman" w:hAnsi="Times New Roman" w:cs="Times New Roman"/>
                <w:sz w:val="24"/>
                <w:szCs w:val="24"/>
              </w:rPr>
            </w:pPr>
          </w:p>
          <w:p w:rsidR="000541E3" w:rsidRPr="007C6784" w:rsidRDefault="000541E3" w:rsidP="007520CC">
            <w:pPr>
              <w:spacing w:after="0" w:line="240" w:lineRule="auto"/>
              <w:rPr>
                <w:rFonts w:ascii="Times New Roman" w:hAnsi="Times New Roman" w:cs="Times New Roman"/>
                <w:sz w:val="24"/>
                <w:szCs w:val="24"/>
              </w:rPr>
            </w:pPr>
          </w:p>
          <w:p w:rsidR="000541E3" w:rsidRPr="007C6784" w:rsidRDefault="000541E3" w:rsidP="007520CC">
            <w:pPr>
              <w:spacing w:after="0" w:line="240" w:lineRule="auto"/>
              <w:ind w:right="-108"/>
              <w:rPr>
                <w:rFonts w:ascii="Times New Roman" w:hAnsi="Times New Roman" w:cs="Times New Roman"/>
                <w:sz w:val="24"/>
                <w:szCs w:val="24"/>
              </w:rPr>
            </w:pPr>
          </w:p>
        </w:tc>
        <w:tc>
          <w:tcPr>
            <w:tcW w:w="862" w:type="pct"/>
            <w:vMerge w:val="restart"/>
            <w:tcBorders>
              <w:top w:val="single" w:sz="4" w:space="0" w:color="auto"/>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Применять закон сохранения импульса для вычисления  изменений скоростей тел при их взаимодействиях.</w:t>
            </w:r>
            <w:r>
              <w:rPr>
                <w:rFonts w:ascii="Times New Roman" w:hAnsi="Times New Roman" w:cs="Times New Roman"/>
                <w:sz w:val="24"/>
                <w:szCs w:val="24"/>
              </w:rPr>
              <w:t xml:space="preserve"> </w:t>
            </w:r>
            <w:r w:rsidRPr="007C6784">
              <w:rPr>
                <w:rFonts w:ascii="Times New Roman" w:hAnsi="Times New Roman" w:cs="Times New Roman"/>
                <w:sz w:val="24"/>
                <w:szCs w:val="24"/>
              </w:rPr>
              <w:t xml:space="preserve">Вычислять работу сил и изменение кинетической энергии тела. Вычислять потенциальную энергию тел в гравитационном поле. Находить потенциальную энергию упруго деформированного тела по известной деформации и жесткости тела. Применять закон сохранения механической энергии </w:t>
            </w:r>
            <w:r w:rsidRPr="007C6784">
              <w:rPr>
                <w:rFonts w:ascii="Times New Roman" w:hAnsi="Times New Roman" w:cs="Times New Roman"/>
                <w:sz w:val="24"/>
                <w:szCs w:val="24"/>
              </w:rPr>
              <w:lastRenderedPageBreak/>
              <w:t>при расчетах результатов взаимодействий тел гравитационными силами и силами упругости.</w:t>
            </w: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lastRenderedPageBreak/>
              <w:t>§38</w:t>
            </w:r>
          </w:p>
          <w:p w:rsidR="000541E3" w:rsidRPr="007C6784" w:rsidRDefault="000541E3" w:rsidP="007520CC">
            <w:pPr>
              <w:spacing w:after="0" w:line="240" w:lineRule="auto"/>
              <w:ind w:right="-108"/>
              <w:rPr>
                <w:rFonts w:ascii="Times New Roman" w:hAnsi="Times New Roman" w:cs="Times New Roman"/>
                <w:sz w:val="24"/>
                <w:szCs w:val="24"/>
              </w:rPr>
            </w:pPr>
          </w:p>
        </w:tc>
        <w:tc>
          <w:tcPr>
            <w:tcW w:w="31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right="-108"/>
              <w:rPr>
                <w:rFonts w:ascii="Times New Roman" w:hAnsi="Times New Roman" w:cs="Times New Roman"/>
                <w:sz w:val="24"/>
                <w:szCs w:val="24"/>
              </w:rPr>
            </w:pPr>
          </w:p>
        </w:tc>
      </w:tr>
      <w:tr w:rsidR="000541E3" w:rsidRPr="007C6784" w:rsidTr="000541E3">
        <w:tc>
          <w:tcPr>
            <w:tcW w:w="20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Pr>
                <w:rFonts w:ascii="Times New Roman" w:hAnsi="Times New Roman" w:cs="Times New Roman"/>
                <w:sz w:val="24"/>
                <w:szCs w:val="24"/>
              </w:rPr>
            </w:pPr>
            <w:r w:rsidRPr="007C6784">
              <w:rPr>
                <w:rFonts w:ascii="Times New Roman" w:hAnsi="Times New Roman" w:cs="Times New Roman"/>
                <w:sz w:val="24"/>
                <w:szCs w:val="24"/>
              </w:rPr>
              <w:t>1/20</w:t>
            </w:r>
          </w:p>
        </w:tc>
        <w:tc>
          <w:tcPr>
            <w:tcW w:w="83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Решение задач на закон сохранения импульса.</w:t>
            </w:r>
          </w:p>
        </w:tc>
        <w:tc>
          <w:tcPr>
            <w:tcW w:w="1044"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Решение задач на закон сохранения импульса</w:t>
            </w:r>
          </w:p>
        </w:tc>
        <w:tc>
          <w:tcPr>
            <w:tcW w:w="1089"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862"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§39, стр.129-140</w:t>
            </w:r>
          </w:p>
        </w:tc>
        <w:tc>
          <w:tcPr>
            <w:tcW w:w="31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r>
      <w:tr w:rsidR="000541E3" w:rsidRPr="007C6784" w:rsidTr="000541E3">
        <w:tc>
          <w:tcPr>
            <w:tcW w:w="20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Pr>
                <w:rFonts w:ascii="Times New Roman" w:hAnsi="Times New Roman" w:cs="Times New Roman"/>
                <w:sz w:val="24"/>
                <w:szCs w:val="24"/>
              </w:rPr>
            </w:pPr>
            <w:r w:rsidRPr="007C6784">
              <w:rPr>
                <w:rFonts w:ascii="Times New Roman" w:hAnsi="Times New Roman" w:cs="Times New Roman"/>
                <w:sz w:val="24"/>
                <w:szCs w:val="24"/>
              </w:rPr>
              <w:t>1/21</w:t>
            </w:r>
          </w:p>
        </w:tc>
        <w:tc>
          <w:tcPr>
            <w:tcW w:w="83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Механическая работа и</w:t>
            </w:r>
            <w:r>
              <w:rPr>
                <w:rFonts w:ascii="Times New Roman" w:hAnsi="Times New Roman" w:cs="Times New Roman"/>
                <w:sz w:val="24"/>
                <w:szCs w:val="24"/>
              </w:rPr>
              <w:t xml:space="preserve"> </w:t>
            </w:r>
            <w:r w:rsidRPr="007C6784">
              <w:rPr>
                <w:rFonts w:ascii="Times New Roman" w:hAnsi="Times New Roman" w:cs="Times New Roman"/>
                <w:sz w:val="24"/>
                <w:szCs w:val="24"/>
              </w:rPr>
              <w:t>мощность силы.</w:t>
            </w:r>
          </w:p>
        </w:tc>
        <w:tc>
          <w:tcPr>
            <w:tcW w:w="1044"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Механическая работа Мощность. Выражение мощности через силу и скорость.</w:t>
            </w:r>
          </w:p>
        </w:tc>
        <w:tc>
          <w:tcPr>
            <w:tcW w:w="1089"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862"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§40, стр.134</w:t>
            </w:r>
          </w:p>
        </w:tc>
        <w:tc>
          <w:tcPr>
            <w:tcW w:w="31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r>
      <w:tr w:rsidR="000541E3" w:rsidRPr="007C6784" w:rsidTr="000541E3">
        <w:tc>
          <w:tcPr>
            <w:tcW w:w="20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Pr>
                <w:rFonts w:ascii="Times New Roman" w:hAnsi="Times New Roman" w:cs="Times New Roman"/>
                <w:sz w:val="24"/>
                <w:szCs w:val="24"/>
              </w:rPr>
            </w:pPr>
            <w:r w:rsidRPr="007C6784">
              <w:rPr>
                <w:rFonts w:ascii="Times New Roman" w:hAnsi="Times New Roman" w:cs="Times New Roman"/>
                <w:sz w:val="24"/>
                <w:szCs w:val="24"/>
              </w:rPr>
              <w:t>1/22</w:t>
            </w:r>
          </w:p>
        </w:tc>
        <w:tc>
          <w:tcPr>
            <w:tcW w:w="830" w:type="pct"/>
            <w:tcBorders>
              <w:top w:val="single" w:sz="4" w:space="0" w:color="auto"/>
              <w:left w:val="single" w:sz="4" w:space="0" w:color="auto"/>
              <w:bottom w:val="single" w:sz="4" w:space="0" w:color="auto"/>
              <w:right w:val="single" w:sz="4" w:space="0" w:color="auto"/>
            </w:tcBorders>
          </w:tcPr>
          <w:p w:rsidR="000541E3" w:rsidRDefault="000541E3" w:rsidP="007520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Энергия. </w:t>
            </w:r>
            <w:r w:rsidRPr="007C6784">
              <w:rPr>
                <w:rFonts w:ascii="Times New Roman" w:hAnsi="Times New Roman" w:cs="Times New Roman"/>
                <w:sz w:val="24"/>
                <w:szCs w:val="24"/>
              </w:rPr>
              <w:t>Кинетическая энергия</w:t>
            </w:r>
          </w:p>
          <w:p w:rsidR="000541E3" w:rsidRPr="007C6784" w:rsidRDefault="000541E3" w:rsidP="007520CC">
            <w:pPr>
              <w:spacing w:after="0" w:line="240" w:lineRule="auto"/>
              <w:rPr>
                <w:rFonts w:ascii="Times New Roman" w:hAnsi="Times New Roman" w:cs="Times New Roman"/>
                <w:sz w:val="24"/>
                <w:szCs w:val="24"/>
              </w:rPr>
            </w:pPr>
          </w:p>
        </w:tc>
        <w:tc>
          <w:tcPr>
            <w:tcW w:w="1044"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Кинетическая энергия. </w:t>
            </w:r>
          </w:p>
        </w:tc>
        <w:tc>
          <w:tcPr>
            <w:tcW w:w="1089"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862"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§41, стр.139</w:t>
            </w:r>
          </w:p>
        </w:tc>
        <w:tc>
          <w:tcPr>
            <w:tcW w:w="31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r>
      <w:tr w:rsidR="000541E3" w:rsidRPr="007C6784" w:rsidTr="000541E3">
        <w:tc>
          <w:tcPr>
            <w:tcW w:w="20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Pr>
                <w:rFonts w:ascii="Times New Roman" w:hAnsi="Times New Roman" w:cs="Times New Roman"/>
                <w:sz w:val="24"/>
                <w:szCs w:val="24"/>
              </w:rPr>
            </w:pPr>
            <w:r w:rsidRPr="007C6784">
              <w:rPr>
                <w:rFonts w:ascii="Times New Roman" w:hAnsi="Times New Roman" w:cs="Times New Roman"/>
                <w:sz w:val="24"/>
                <w:szCs w:val="24"/>
              </w:rPr>
              <w:t>1/23</w:t>
            </w:r>
          </w:p>
        </w:tc>
        <w:tc>
          <w:tcPr>
            <w:tcW w:w="83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Работа силы тяжести и упругости. </w:t>
            </w:r>
            <w:r>
              <w:rPr>
                <w:rFonts w:ascii="Times New Roman" w:hAnsi="Times New Roman" w:cs="Times New Roman"/>
                <w:sz w:val="24"/>
                <w:szCs w:val="24"/>
              </w:rPr>
              <w:t>Консервативные силы.</w:t>
            </w:r>
          </w:p>
        </w:tc>
        <w:tc>
          <w:tcPr>
            <w:tcW w:w="1044" w:type="pct"/>
            <w:tcBorders>
              <w:top w:val="single" w:sz="4" w:space="0" w:color="auto"/>
              <w:left w:val="single" w:sz="4" w:space="0" w:color="auto"/>
              <w:bottom w:val="single" w:sz="4" w:space="0" w:color="auto"/>
              <w:right w:val="single" w:sz="4" w:space="0" w:color="auto"/>
            </w:tcBorders>
          </w:tcPr>
          <w:p w:rsidR="000541E3" w:rsidRPr="007C6784" w:rsidRDefault="000541E3" w:rsidP="005F7991">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Работа силы тяжести. Работа силы упругости. Связь работы силы и изменения кинетической энергии. </w:t>
            </w:r>
          </w:p>
        </w:tc>
        <w:tc>
          <w:tcPr>
            <w:tcW w:w="1089"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862"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§43</w:t>
            </w:r>
          </w:p>
        </w:tc>
        <w:tc>
          <w:tcPr>
            <w:tcW w:w="31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r>
      <w:tr w:rsidR="000541E3" w:rsidRPr="007C6784" w:rsidTr="000541E3">
        <w:tc>
          <w:tcPr>
            <w:tcW w:w="20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Pr>
                <w:rFonts w:ascii="Times New Roman" w:hAnsi="Times New Roman" w:cs="Times New Roman"/>
                <w:sz w:val="24"/>
                <w:szCs w:val="24"/>
              </w:rPr>
            </w:pPr>
            <w:r w:rsidRPr="007C6784">
              <w:rPr>
                <w:rFonts w:ascii="Times New Roman" w:hAnsi="Times New Roman" w:cs="Times New Roman"/>
                <w:sz w:val="24"/>
                <w:szCs w:val="24"/>
              </w:rPr>
              <w:t>1/24</w:t>
            </w:r>
          </w:p>
        </w:tc>
        <w:tc>
          <w:tcPr>
            <w:tcW w:w="830" w:type="pct"/>
            <w:tcBorders>
              <w:top w:val="single" w:sz="4" w:space="0" w:color="auto"/>
              <w:left w:val="single" w:sz="4" w:space="0" w:color="auto"/>
              <w:bottom w:val="single" w:sz="4" w:space="0" w:color="auto"/>
              <w:right w:val="single" w:sz="4" w:space="0" w:color="auto"/>
            </w:tcBorders>
          </w:tcPr>
          <w:p w:rsidR="000541E3"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Потенциальная энергия. Закон сохранения энергии в механике.</w:t>
            </w:r>
          </w:p>
          <w:p w:rsidR="000541E3" w:rsidRPr="007C6784" w:rsidRDefault="000541E3" w:rsidP="007520CC">
            <w:pPr>
              <w:spacing w:after="0" w:line="240" w:lineRule="auto"/>
              <w:rPr>
                <w:rFonts w:ascii="Times New Roman" w:hAnsi="Times New Roman" w:cs="Times New Roman"/>
                <w:sz w:val="24"/>
                <w:szCs w:val="24"/>
              </w:rPr>
            </w:pPr>
          </w:p>
        </w:tc>
        <w:tc>
          <w:tcPr>
            <w:tcW w:w="1044"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Потенциальная энергия. Закон сохранения энергии в механике.</w:t>
            </w:r>
          </w:p>
        </w:tc>
        <w:tc>
          <w:tcPr>
            <w:tcW w:w="1089"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862"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 44, 45, стр.145, 148</w:t>
            </w:r>
          </w:p>
        </w:tc>
        <w:tc>
          <w:tcPr>
            <w:tcW w:w="31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r>
      <w:tr w:rsidR="000541E3" w:rsidRPr="007C6784" w:rsidTr="000541E3">
        <w:tc>
          <w:tcPr>
            <w:tcW w:w="20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Pr>
                <w:rFonts w:ascii="Times New Roman" w:hAnsi="Times New Roman" w:cs="Times New Roman"/>
                <w:sz w:val="24"/>
                <w:szCs w:val="24"/>
              </w:rPr>
            </w:pPr>
            <w:r w:rsidRPr="007C6784">
              <w:rPr>
                <w:rFonts w:ascii="Times New Roman" w:hAnsi="Times New Roman" w:cs="Times New Roman"/>
                <w:sz w:val="24"/>
                <w:szCs w:val="24"/>
              </w:rPr>
              <w:lastRenderedPageBreak/>
              <w:t>1/25</w:t>
            </w:r>
          </w:p>
        </w:tc>
        <w:tc>
          <w:tcPr>
            <w:tcW w:w="830" w:type="pct"/>
            <w:tcBorders>
              <w:top w:val="single" w:sz="4" w:space="0" w:color="auto"/>
              <w:left w:val="single" w:sz="4" w:space="0" w:color="auto"/>
              <w:bottom w:val="single" w:sz="4" w:space="0" w:color="auto"/>
              <w:right w:val="single" w:sz="4" w:space="0" w:color="auto"/>
            </w:tcBorders>
          </w:tcPr>
          <w:p w:rsidR="000541E3" w:rsidRDefault="000541E3" w:rsidP="007520CC">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Лабораторная работа №5</w:t>
            </w:r>
            <w:r w:rsidRPr="007C6784">
              <w:rPr>
                <w:rFonts w:ascii="Times New Roman" w:hAnsi="Times New Roman" w:cs="Times New Roman"/>
                <w:sz w:val="24"/>
                <w:szCs w:val="24"/>
              </w:rPr>
              <w:t>. «Изучение закона сохранения механической энергии».</w:t>
            </w:r>
          </w:p>
          <w:p w:rsidR="000541E3" w:rsidRPr="007C6784" w:rsidRDefault="000541E3" w:rsidP="007520CC">
            <w:pPr>
              <w:spacing w:after="0" w:line="240" w:lineRule="auto"/>
              <w:ind w:right="-108"/>
              <w:rPr>
                <w:rFonts w:ascii="Times New Roman" w:hAnsi="Times New Roman" w:cs="Times New Roman"/>
                <w:sz w:val="24"/>
                <w:szCs w:val="24"/>
              </w:rPr>
            </w:pPr>
          </w:p>
        </w:tc>
        <w:tc>
          <w:tcPr>
            <w:tcW w:w="1044"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Практическое изучение закона сохранения механической энергии</w:t>
            </w:r>
          </w:p>
        </w:tc>
        <w:tc>
          <w:tcPr>
            <w:tcW w:w="1089"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862"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b/>
                <w:sz w:val="24"/>
                <w:szCs w:val="24"/>
                <w:u w:val="single"/>
              </w:rPr>
            </w:pPr>
            <w:r w:rsidRPr="007C6784">
              <w:rPr>
                <w:rFonts w:ascii="Times New Roman" w:hAnsi="Times New Roman" w:cs="Times New Roman"/>
                <w:sz w:val="24"/>
                <w:szCs w:val="24"/>
              </w:rPr>
              <w:t>Повторение теории</w:t>
            </w:r>
          </w:p>
        </w:tc>
        <w:tc>
          <w:tcPr>
            <w:tcW w:w="31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r>
      <w:tr w:rsidR="000541E3" w:rsidRPr="007C6784" w:rsidTr="000541E3">
        <w:tc>
          <w:tcPr>
            <w:tcW w:w="20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Pr>
                <w:rFonts w:ascii="Times New Roman" w:hAnsi="Times New Roman" w:cs="Times New Roman"/>
                <w:sz w:val="24"/>
                <w:szCs w:val="24"/>
              </w:rPr>
            </w:pPr>
            <w:r w:rsidRPr="007C6784">
              <w:rPr>
                <w:rFonts w:ascii="Times New Roman" w:hAnsi="Times New Roman" w:cs="Times New Roman"/>
                <w:sz w:val="24"/>
                <w:szCs w:val="24"/>
              </w:rPr>
              <w:lastRenderedPageBreak/>
              <w:t>1/26</w:t>
            </w:r>
          </w:p>
        </w:tc>
        <w:tc>
          <w:tcPr>
            <w:tcW w:w="83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 xml:space="preserve">Контрольная работа №2. «Динамика. Законы сохранения в механике» </w:t>
            </w:r>
          </w:p>
        </w:tc>
        <w:tc>
          <w:tcPr>
            <w:tcW w:w="1044"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Контрольная работа</w:t>
            </w:r>
          </w:p>
        </w:tc>
        <w:tc>
          <w:tcPr>
            <w:tcW w:w="1089"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862"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b/>
                <w:sz w:val="24"/>
                <w:szCs w:val="24"/>
                <w:u w:val="single"/>
              </w:rPr>
            </w:pPr>
            <w:r w:rsidRPr="007C6784">
              <w:rPr>
                <w:rFonts w:ascii="Times New Roman" w:hAnsi="Times New Roman" w:cs="Times New Roman"/>
                <w:sz w:val="24"/>
                <w:szCs w:val="24"/>
              </w:rPr>
              <w:t>Повторение теории</w:t>
            </w:r>
          </w:p>
        </w:tc>
        <w:tc>
          <w:tcPr>
            <w:tcW w:w="31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r>
    </w:tbl>
    <w:p w:rsidR="007C6784" w:rsidRDefault="007C6784" w:rsidP="007C6784">
      <w:pPr>
        <w:pStyle w:val="1"/>
        <w:spacing w:before="0"/>
        <w:rPr>
          <w:rFonts w:ascii="Times New Roman" w:hAnsi="Times New Roman" w:cs="Times New Roman"/>
          <w:color w:val="auto"/>
          <w:sz w:val="24"/>
          <w:szCs w:val="24"/>
        </w:rPr>
      </w:pPr>
    </w:p>
    <w:p w:rsidR="005C395D" w:rsidRDefault="005C395D" w:rsidP="005C395D">
      <w:pPr>
        <w:pStyle w:val="4"/>
        <w:rPr>
          <w:rFonts w:ascii="Times New Roman" w:hAnsi="Times New Roman" w:cs="Times New Roman"/>
          <w:color w:val="auto"/>
          <w:sz w:val="24"/>
          <w:szCs w:val="24"/>
        </w:rPr>
      </w:pPr>
      <w:r w:rsidRPr="005C395D">
        <w:rPr>
          <w:rFonts w:ascii="Times New Roman" w:hAnsi="Times New Roman" w:cs="Times New Roman"/>
          <w:color w:val="auto"/>
          <w:sz w:val="24"/>
          <w:szCs w:val="24"/>
        </w:rPr>
        <w:t>статика</w:t>
      </w:r>
      <w:r>
        <w:rPr>
          <w:rFonts w:ascii="Times New Roman" w:hAnsi="Times New Roman" w:cs="Times New Roman"/>
          <w:color w:val="auto"/>
          <w:sz w:val="24"/>
          <w:szCs w:val="24"/>
        </w:rPr>
        <w:t>(1 час)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0"/>
        <w:gridCol w:w="2658"/>
        <w:gridCol w:w="3260"/>
        <w:gridCol w:w="3401"/>
        <w:gridCol w:w="2692"/>
        <w:gridCol w:w="1134"/>
        <w:gridCol w:w="993"/>
        <w:gridCol w:w="906"/>
      </w:tblGrid>
      <w:tr w:rsidR="000541E3" w:rsidRPr="005C395D" w:rsidTr="000541E3">
        <w:trPr>
          <w:trHeight w:val="785"/>
        </w:trPr>
        <w:tc>
          <w:tcPr>
            <w:tcW w:w="183" w:type="pct"/>
            <w:tcBorders>
              <w:top w:val="single" w:sz="4" w:space="0" w:color="auto"/>
              <w:left w:val="single" w:sz="4" w:space="0" w:color="auto"/>
              <w:bottom w:val="single" w:sz="4" w:space="0" w:color="auto"/>
              <w:right w:val="single" w:sz="4" w:space="0" w:color="auto"/>
            </w:tcBorders>
          </w:tcPr>
          <w:p w:rsidR="000541E3" w:rsidRPr="005C395D" w:rsidRDefault="000541E3" w:rsidP="00A52FC0">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1/27</w:t>
            </w:r>
          </w:p>
        </w:tc>
        <w:tc>
          <w:tcPr>
            <w:tcW w:w="851" w:type="pct"/>
            <w:tcBorders>
              <w:top w:val="single" w:sz="4" w:space="0" w:color="auto"/>
              <w:left w:val="single" w:sz="4" w:space="0" w:color="auto"/>
              <w:bottom w:val="single" w:sz="4" w:space="0" w:color="auto"/>
              <w:right w:val="single" w:sz="4" w:space="0" w:color="auto"/>
            </w:tcBorders>
          </w:tcPr>
          <w:p w:rsidR="000541E3" w:rsidRPr="005C395D" w:rsidRDefault="000541E3" w:rsidP="00A52F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Равновесие тел. Лабораторная работа №6 </w:t>
            </w:r>
            <w:r w:rsidRPr="005C395D">
              <w:rPr>
                <w:rFonts w:ascii="Times New Roman" w:hAnsi="Times New Roman" w:cs="Times New Roman"/>
                <w:sz w:val="24"/>
                <w:szCs w:val="24"/>
              </w:rPr>
              <w:t>“</w:t>
            </w:r>
            <w:r>
              <w:rPr>
                <w:rFonts w:ascii="Times New Roman" w:hAnsi="Times New Roman" w:cs="Times New Roman"/>
                <w:sz w:val="24"/>
                <w:szCs w:val="24"/>
              </w:rPr>
              <w:t>Изучение равновесия тела под действием нескольких сил</w:t>
            </w:r>
            <w:r w:rsidRPr="005C395D">
              <w:rPr>
                <w:rFonts w:ascii="Times New Roman" w:hAnsi="Times New Roman" w:cs="Times New Roman"/>
                <w:sz w:val="24"/>
                <w:szCs w:val="24"/>
              </w:rPr>
              <w:t>”</w:t>
            </w:r>
          </w:p>
        </w:tc>
        <w:tc>
          <w:tcPr>
            <w:tcW w:w="1044" w:type="pct"/>
            <w:tcBorders>
              <w:top w:val="single" w:sz="4" w:space="0" w:color="auto"/>
              <w:left w:val="single" w:sz="4" w:space="0" w:color="auto"/>
              <w:bottom w:val="single" w:sz="4" w:space="0" w:color="auto"/>
              <w:right w:val="single" w:sz="4" w:space="0" w:color="auto"/>
            </w:tcBorders>
          </w:tcPr>
          <w:p w:rsidR="000541E3" w:rsidRPr="005C395D" w:rsidRDefault="000541E3" w:rsidP="00A52F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Экспериментальная проверка правильности условий равновесия твердого тела.</w:t>
            </w:r>
          </w:p>
        </w:tc>
        <w:tc>
          <w:tcPr>
            <w:tcW w:w="1089" w:type="pct"/>
            <w:tcBorders>
              <w:top w:val="single" w:sz="4" w:space="0" w:color="auto"/>
              <w:left w:val="single" w:sz="4" w:space="0" w:color="auto"/>
              <w:bottom w:val="single" w:sz="4" w:space="0" w:color="auto"/>
              <w:right w:val="single" w:sz="4" w:space="0" w:color="auto"/>
            </w:tcBorders>
          </w:tcPr>
          <w:p w:rsidR="000541E3" w:rsidRDefault="000541E3" w:rsidP="005C395D">
            <w:pPr>
              <w:spacing w:after="0" w:line="240" w:lineRule="auto"/>
              <w:rPr>
                <w:rFonts w:ascii="Times New Roman" w:hAnsi="Times New Roman" w:cs="Times New Roman"/>
                <w:sz w:val="24"/>
                <w:szCs w:val="24"/>
              </w:rPr>
            </w:pPr>
            <w:r w:rsidRPr="005C395D">
              <w:rPr>
                <w:rFonts w:ascii="Times New Roman" w:hAnsi="Times New Roman" w:cs="Times New Roman"/>
                <w:b/>
                <w:sz w:val="24"/>
                <w:szCs w:val="24"/>
              </w:rPr>
              <w:t>Знать/понимать</w:t>
            </w:r>
            <w:r>
              <w:rPr>
                <w:rFonts w:ascii="Times New Roman" w:hAnsi="Times New Roman" w:cs="Times New Roman"/>
                <w:sz w:val="24"/>
                <w:szCs w:val="24"/>
              </w:rPr>
              <w:t xml:space="preserve"> смысл понятия </w:t>
            </w:r>
            <w:r w:rsidRPr="005C395D">
              <w:rPr>
                <w:rFonts w:ascii="Times New Roman" w:hAnsi="Times New Roman" w:cs="Times New Roman"/>
                <w:sz w:val="24"/>
                <w:szCs w:val="24"/>
              </w:rPr>
              <w:t>“</w:t>
            </w:r>
            <w:r>
              <w:rPr>
                <w:rFonts w:ascii="Times New Roman" w:hAnsi="Times New Roman" w:cs="Times New Roman"/>
                <w:sz w:val="24"/>
                <w:szCs w:val="24"/>
              </w:rPr>
              <w:t>равновесие тела</w:t>
            </w:r>
            <w:r w:rsidRPr="005C395D">
              <w:rPr>
                <w:rFonts w:ascii="Times New Roman" w:hAnsi="Times New Roman" w:cs="Times New Roman"/>
                <w:sz w:val="24"/>
                <w:szCs w:val="24"/>
              </w:rPr>
              <w:t>”</w:t>
            </w:r>
            <w:r>
              <w:rPr>
                <w:rFonts w:ascii="Times New Roman" w:hAnsi="Times New Roman" w:cs="Times New Roman"/>
                <w:sz w:val="24"/>
                <w:szCs w:val="24"/>
              </w:rPr>
              <w:t>, первое и второе условие равновесия твердого тела.</w:t>
            </w:r>
          </w:p>
          <w:p w:rsidR="000541E3" w:rsidRPr="005C395D" w:rsidRDefault="000541E3" w:rsidP="005C395D">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Уметь </w:t>
            </w:r>
            <w:r w:rsidRPr="005C395D">
              <w:rPr>
                <w:rFonts w:ascii="Times New Roman" w:hAnsi="Times New Roman" w:cs="Times New Roman"/>
                <w:sz w:val="24"/>
                <w:szCs w:val="24"/>
              </w:rPr>
              <w:t xml:space="preserve">экспериментально </w:t>
            </w:r>
            <w:r>
              <w:rPr>
                <w:rFonts w:ascii="Times New Roman" w:hAnsi="Times New Roman" w:cs="Times New Roman"/>
                <w:sz w:val="24"/>
                <w:szCs w:val="24"/>
              </w:rPr>
              <w:t>проверять условия равновесия тал.</w:t>
            </w:r>
          </w:p>
        </w:tc>
        <w:tc>
          <w:tcPr>
            <w:tcW w:w="862" w:type="pct"/>
            <w:tcBorders>
              <w:top w:val="single" w:sz="4" w:space="0" w:color="auto"/>
              <w:left w:val="single" w:sz="4" w:space="0" w:color="auto"/>
              <w:bottom w:val="single" w:sz="4" w:space="0" w:color="auto"/>
              <w:right w:val="single" w:sz="4" w:space="0" w:color="auto"/>
            </w:tcBorders>
          </w:tcPr>
          <w:p w:rsidR="000541E3" w:rsidRPr="005C395D" w:rsidRDefault="000541E3" w:rsidP="00A52F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Работать с лабораторным оборудованием, применять  и проверять выполнение условий равновесия тел.</w:t>
            </w:r>
          </w:p>
        </w:tc>
        <w:tc>
          <w:tcPr>
            <w:tcW w:w="363" w:type="pct"/>
            <w:tcBorders>
              <w:top w:val="single" w:sz="4" w:space="0" w:color="auto"/>
              <w:left w:val="single" w:sz="4" w:space="0" w:color="auto"/>
              <w:bottom w:val="single" w:sz="4" w:space="0" w:color="auto"/>
              <w:right w:val="single" w:sz="4" w:space="0" w:color="auto"/>
            </w:tcBorders>
          </w:tcPr>
          <w:p w:rsidR="000541E3" w:rsidRPr="005C395D" w:rsidRDefault="000541E3" w:rsidP="00A52FC0">
            <w:pPr>
              <w:spacing w:after="0" w:line="240" w:lineRule="auto"/>
              <w:ind w:left="-108" w:right="-108"/>
              <w:jc w:val="center"/>
              <w:rPr>
                <w:rFonts w:ascii="Times New Roman" w:hAnsi="Times New Roman" w:cs="Times New Roman"/>
                <w:sz w:val="24"/>
                <w:szCs w:val="24"/>
              </w:rPr>
            </w:pPr>
            <w:r>
              <w:rPr>
                <w:rFonts w:ascii="Times New Roman" w:hAnsi="Times New Roman" w:cs="Times New Roman"/>
                <w:sz w:val="24"/>
                <w:szCs w:val="24"/>
              </w:rPr>
              <w:t>§ 51</w:t>
            </w:r>
          </w:p>
        </w:tc>
        <w:tc>
          <w:tcPr>
            <w:tcW w:w="318" w:type="pct"/>
            <w:tcBorders>
              <w:top w:val="single" w:sz="4" w:space="0" w:color="auto"/>
              <w:left w:val="single" w:sz="4" w:space="0" w:color="auto"/>
              <w:bottom w:val="single" w:sz="4" w:space="0" w:color="auto"/>
              <w:right w:val="single" w:sz="4" w:space="0" w:color="auto"/>
            </w:tcBorders>
          </w:tcPr>
          <w:p w:rsidR="000541E3" w:rsidRDefault="000541E3" w:rsidP="00A52FC0">
            <w:pPr>
              <w:spacing w:after="0" w:line="240" w:lineRule="auto"/>
              <w:ind w:left="-108" w:right="-108"/>
              <w:jc w:val="center"/>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0541E3" w:rsidRDefault="000541E3" w:rsidP="00A52FC0">
            <w:pPr>
              <w:spacing w:after="0" w:line="240" w:lineRule="auto"/>
              <w:ind w:left="-108" w:right="-108"/>
              <w:jc w:val="center"/>
              <w:rPr>
                <w:rFonts w:ascii="Times New Roman" w:hAnsi="Times New Roman" w:cs="Times New Roman"/>
                <w:sz w:val="24"/>
                <w:szCs w:val="24"/>
              </w:rPr>
            </w:pPr>
          </w:p>
        </w:tc>
      </w:tr>
    </w:tbl>
    <w:p w:rsidR="005C395D" w:rsidRPr="005C395D" w:rsidRDefault="005C395D" w:rsidP="005C395D"/>
    <w:p w:rsidR="007C6784" w:rsidRPr="007C6784" w:rsidRDefault="007C6784" w:rsidP="007C6784">
      <w:pPr>
        <w:pStyle w:val="1"/>
        <w:spacing w:before="0"/>
        <w:jc w:val="center"/>
        <w:rPr>
          <w:rFonts w:ascii="Times New Roman" w:hAnsi="Times New Roman" w:cs="Times New Roman"/>
          <w:color w:val="auto"/>
          <w:sz w:val="24"/>
          <w:szCs w:val="24"/>
        </w:rPr>
      </w:pPr>
      <w:r w:rsidRPr="007C6784">
        <w:rPr>
          <w:rFonts w:ascii="Times New Roman" w:hAnsi="Times New Roman" w:cs="Times New Roman"/>
          <w:color w:val="auto"/>
          <w:sz w:val="24"/>
          <w:szCs w:val="24"/>
        </w:rPr>
        <w:t>Раздел 2. Основы молекулярно-кинетической теории (10 часов)</w:t>
      </w:r>
    </w:p>
    <w:p w:rsidR="007C6784" w:rsidRPr="007C6784" w:rsidRDefault="007C6784" w:rsidP="007C6784">
      <w:pPr>
        <w:pStyle w:val="4"/>
        <w:rPr>
          <w:rFonts w:ascii="Times New Roman" w:hAnsi="Times New Roman" w:cs="Times New Roman"/>
          <w:color w:val="auto"/>
          <w:sz w:val="24"/>
          <w:szCs w:val="24"/>
        </w:rPr>
      </w:pPr>
      <w:r w:rsidRPr="007C6784">
        <w:rPr>
          <w:rFonts w:ascii="Times New Roman" w:hAnsi="Times New Roman" w:cs="Times New Roman"/>
          <w:color w:val="auto"/>
          <w:sz w:val="24"/>
          <w:szCs w:val="24"/>
        </w:rPr>
        <w:t>Основы молекулярно-кинетической теории (8 часов)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8"/>
        <w:gridCol w:w="2395"/>
        <w:gridCol w:w="2964"/>
        <w:gridCol w:w="3085"/>
        <w:gridCol w:w="3510"/>
        <w:gridCol w:w="1134"/>
        <w:gridCol w:w="996"/>
        <w:gridCol w:w="902"/>
      </w:tblGrid>
      <w:tr w:rsidR="000541E3" w:rsidRPr="007C6784" w:rsidTr="000541E3">
        <w:tc>
          <w:tcPr>
            <w:tcW w:w="201"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2/28</w:t>
            </w:r>
          </w:p>
        </w:tc>
        <w:tc>
          <w:tcPr>
            <w:tcW w:w="767"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pStyle w:val="af2"/>
              <w:tabs>
                <w:tab w:val="left" w:pos="708"/>
              </w:tabs>
              <w:ind w:left="-108" w:right="-108"/>
              <w:rPr>
                <w:rFonts w:ascii="Times New Roman" w:hAnsi="Times New Roman" w:cs="Times New Roman"/>
                <w:sz w:val="24"/>
                <w:szCs w:val="24"/>
              </w:rPr>
            </w:pPr>
            <w:r w:rsidRPr="007C6784">
              <w:rPr>
                <w:rFonts w:ascii="Times New Roman" w:hAnsi="Times New Roman" w:cs="Times New Roman"/>
                <w:sz w:val="24"/>
                <w:szCs w:val="24"/>
              </w:rPr>
              <w:t xml:space="preserve">Основные положения МКТ. </w:t>
            </w:r>
          </w:p>
        </w:tc>
        <w:tc>
          <w:tcPr>
            <w:tcW w:w="94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pStyle w:val="af2"/>
              <w:tabs>
                <w:tab w:val="left" w:pos="708"/>
              </w:tabs>
              <w:rPr>
                <w:rFonts w:ascii="Times New Roman" w:hAnsi="Times New Roman" w:cs="Times New Roman"/>
                <w:sz w:val="24"/>
                <w:szCs w:val="24"/>
              </w:rPr>
            </w:pPr>
            <w:r w:rsidRPr="007C6784">
              <w:rPr>
                <w:rFonts w:ascii="Times New Roman" w:hAnsi="Times New Roman" w:cs="Times New Roman"/>
                <w:sz w:val="24"/>
                <w:szCs w:val="24"/>
              </w:rPr>
              <w:t>Основные положения МКТ. Опытные подтверждения МКТ. Размер молекул.</w:t>
            </w:r>
            <w:r>
              <w:rPr>
                <w:rFonts w:ascii="Times New Roman" w:hAnsi="Times New Roman" w:cs="Times New Roman"/>
                <w:sz w:val="24"/>
                <w:szCs w:val="24"/>
              </w:rPr>
              <w:t xml:space="preserve"> </w:t>
            </w:r>
            <w:r w:rsidRPr="007C6784">
              <w:rPr>
                <w:rFonts w:ascii="Times New Roman" w:hAnsi="Times New Roman" w:cs="Times New Roman"/>
                <w:sz w:val="24"/>
                <w:szCs w:val="24"/>
              </w:rPr>
              <w:t>Постоянная Авогадро. Число молекул.</w:t>
            </w:r>
          </w:p>
        </w:tc>
        <w:tc>
          <w:tcPr>
            <w:tcW w:w="988" w:type="pct"/>
            <w:vMerge w:val="restart"/>
            <w:tcBorders>
              <w:top w:val="single" w:sz="4" w:space="0" w:color="auto"/>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 xml:space="preserve">Знать/понимать </w:t>
            </w:r>
            <w:r w:rsidRPr="007C6784">
              <w:rPr>
                <w:rFonts w:ascii="Times New Roman" w:hAnsi="Times New Roman" w:cs="Times New Roman"/>
                <w:sz w:val="24"/>
                <w:szCs w:val="24"/>
              </w:rPr>
              <w:t xml:space="preserve">смысл понятий «вещество», «атом», «молекула», «диффузия», «межмолекулярные силы», основные положения МКТ, строение и свойства газов, жидкостей и твердых тел, смысл понятий </w:t>
            </w:r>
            <w:r w:rsidRPr="007C6784">
              <w:rPr>
                <w:rFonts w:ascii="Times New Roman" w:hAnsi="Times New Roman" w:cs="Times New Roman"/>
                <w:sz w:val="24"/>
                <w:szCs w:val="24"/>
              </w:rPr>
              <w:lastRenderedPageBreak/>
              <w:t>«температура», «абсолютная температура», связь между абсолютной температурой газа и средней кинетической энергией движения молекул, основное уравнение МКТ, основное уравнение ИГ; зависимость между макроскопическими параметрами (</w:t>
            </w:r>
            <w:r w:rsidRPr="007C6784">
              <w:rPr>
                <w:rFonts w:ascii="Times New Roman" w:hAnsi="Times New Roman" w:cs="Times New Roman"/>
                <w:sz w:val="24"/>
                <w:szCs w:val="24"/>
                <w:lang w:val="en-US"/>
              </w:rPr>
              <w:t>p</w:t>
            </w:r>
            <w:r w:rsidRPr="007C6784">
              <w:rPr>
                <w:rFonts w:ascii="Times New Roman" w:hAnsi="Times New Roman" w:cs="Times New Roman"/>
                <w:sz w:val="24"/>
                <w:szCs w:val="24"/>
              </w:rPr>
              <w:t xml:space="preserve">, </w:t>
            </w:r>
            <w:r w:rsidRPr="007C6784">
              <w:rPr>
                <w:rFonts w:ascii="Times New Roman" w:hAnsi="Times New Roman" w:cs="Times New Roman"/>
                <w:sz w:val="24"/>
                <w:szCs w:val="24"/>
                <w:lang w:val="en-US"/>
              </w:rPr>
              <w:t>V</w:t>
            </w:r>
            <w:r w:rsidRPr="007C6784">
              <w:rPr>
                <w:rFonts w:ascii="Times New Roman" w:hAnsi="Times New Roman" w:cs="Times New Roman"/>
                <w:sz w:val="24"/>
                <w:szCs w:val="24"/>
              </w:rPr>
              <w:t xml:space="preserve">, </w:t>
            </w:r>
            <w:r w:rsidRPr="007C6784">
              <w:rPr>
                <w:rFonts w:ascii="Times New Roman" w:hAnsi="Times New Roman" w:cs="Times New Roman"/>
                <w:sz w:val="24"/>
                <w:szCs w:val="24"/>
                <w:lang w:val="en-US"/>
              </w:rPr>
              <w:t>T</w:t>
            </w:r>
            <w:r w:rsidRPr="007C6784">
              <w:rPr>
                <w:rFonts w:ascii="Times New Roman" w:hAnsi="Times New Roman" w:cs="Times New Roman"/>
                <w:sz w:val="24"/>
                <w:szCs w:val="24"/>
              </w:rPr>
              <w:t>), характеризующими состояние газа, смысл законов Бойля – Мариотта, Гей-Люссака и Шарля.</w:t>
            </w:r>
          </w:p>
          <w:p w:rsidR="000541E3" w:rsidRPr="007C6784" w:rsidRDefault="000541E3" w:rsidP="007520CC">
            <w:pPr>
              <w:pStyle w:val="af2"/>
              <w:tabs>
                <w:tab w:val="left" w:pos="708"/>
              </w:tabs>
              <w:rPr>
                <w:rFonts w:ascii="Times New Roman" w:hAnsi="Times New Roman" w:cs="Times New Roman"/>
                <w:sz w:val="24"/>
                <w:szCs w:val="24"/>
              </w:rPr>
            </w:pPr>
            <w:r w:rsidRPr="007C6784">
              <w:rPr>
                <w:rFonts w:ascii="Times New Roman" w:hAnsi="Times New Roman" w:cs="Times New Roman"/>
                <w:b/>
                <w:sz w:val="24"/>
                <w:szCs w:val="24"/>
              </w:rPr>
              <w:t>Уметь</w:t>
            </w:r>
            <w:r w:rsidRPr="007C6784">
              <w:rPr>
                <w:rFonts w:ascii="Times New Roman" w:hAnsi="Times New Roman" w:cs="Times New Roman"/>
                <w:sz w:val="24"/>
                <w:szCs w:val="24"/>
              </w:rPr>
              <w:t xml:space="preserve"> объяснять физические явления на основе представлений о строении вещества, решать задачи на определение числа молекул, количества вещества, массы вещества и массы одной молекулы, объяснять свойства газов, жидкостей, твердых тел на основе их молекулярного строения,  применять полученные знания для решения задач, указывать причинно-следственные связи между физическими величинами, вычислять среднюю кинетическую энергию молекул при </w:t>
            </w:r>
            <w:r w:rsidRPr="007C6784">
              <w:rPr>
                <w:rFonts w:ascii="Times New Roman" w:hAnsi="Times New Roman" w:cs="Times New Roman"/>
                <w:sz w:val="24"/>
                <w:szCs w:val="24"/>
              </w:rPr>
              <w:lastRenderedPageBreak/>
              <w:t>известной температуре.</w:t>
            </w:r>
          </w:p>
        </w:tc>
        <w:tc>
          <w:tcPr>
            <w:tcW w:w="1124" w:type="pct"/>
            <w:vMerge w:val="restart"/>
            <w:tcBorders>
              <w:top w:val="single" w:sz="4" w:space="0" w:color="auto"/>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 xml:space="preserve">Различать основные признаки моделей строения газов, жидкостей и твердых тел.Решать задачи с применением основного уравнения молекулярно-кинетической теории газов.Определять параметры вещества в газообразном </w:t>
            </w:r>
            <w:r w:rsidRPr="007C6784">
              <w:rPr>
                <w:rFonts w:ascii="Times New Roman" w:hAnsi="Times New Roman" w:cs="Times New Roman"/>
                <w:sz w:val="24"/>
                <w:szCs w:val="24"/>
              </w:rPr>
              <w:lastRenderedPageBreak/>
              <w:t>состоянии на основании уравнения идеального газа.</w:t>
            </w:r>
          </w:p>
          <w:p w:rsidR="000541E3" w:rsidRPr="007C6784" w:rsidRDefault="000541E3" w:rsidP="007520CC">
            <w:pPr>
              <w:pStyle w:val="af2"/>
              <w:tabs>
                <w:tab w:val="left" w:pos="708"/>
              </w:tabs>
              <w:rPr>
                <w:rFonts w:ascii="Times New Roman" w:hAnsi="Times New Roman" w:cs="Times New Roman"/>
                <w:sz w:val="24"/>
                <w:szCs w:val="24"/>
              </w:rPr>
            </w:pPr>
            <w:r w:rsidRPr="007C6784">
              <w:rPr>
                <w:rFonts w:ascii="Times New Roman" w:hAnsi="Times New Roman" w:cs="Times New Roman"/>
                <w:sz w:val="24"/>
                <w:szCs w:val="24"/>
              </w:rPr>
              <w:t>Представлять графиками изопроцессы.</w:t>
            </w: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pStyle w:val="af2"/>
              <w:tabs>
                <w:tab w:val="left" w:pos="708"/>
              </w:tabs>
              <w:ind w:left="-108" w:right="-108"/>
              <w:rPr>
                <w:rFonts w:ascii="Times New Roman" w:hAnsi="Times New Roman" w:cs="Times New Roman"/>
                <w:sz w:val="24"/>
                <w:szCs w:val="24"/>
              </w:rPr>
            </w:pPr>
            <w:r w:rsidRPr="007C6784">
              <w:rPr>
                <w:rFonts w:ascii="Times New Roman" w:hAnsi="Times New Roman" w:cs="Times New Roman"/>
                <w:sz w:val="24"/>
                <w:szCs w:val="24"/>
              </w:rPr>
              <w:lastRenderedPageBreak/>
              <w:t>§53, стр.179</w:t>
            </w:r>
          </w:p>
        </w:tc>
        <w:tc>
          <w:tcPr>
            <w:tcW w:w="31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pStyle w:val="af2"/>
              <w:tabs>
                <w:tab w:val="left" w:pos="708"/>
              </w:tabs>
              <w:ind w:left="-108" w:right="-108"/>
              <w:rPr>
                <w:rFonts w:ascii="Times New Roman" w:hAnsi="Times New Roman" w:cs="Times New Roman"/>
                <w:sz w:val="24"/>
                <w:szCs w:val="24"/>
              </w:rPr>
            </w:pPr>
          </w:p>
        </w:tc>
        <w:tc>
          <w:tcPr>
            <w:tcW w:w="28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pStyle w:val="af2"/>
              <w:tabs>
                <w:tab w:val="left" w:pos="708"/>
              </w:tabs>
              <w:ind w:left="-108" w:right="-108"/>
              <w:rPr>
                <w:rFonts w:ascii="Times New Roman" w:hAnsi="Times New Roman" w:cs="Times New Roman"/>
                <w:sz w:val="24"/>
                <w:szCs w:val="24"/>
              </w:rPr>
            </w:pPr>
          </w:p>
        </w:tc>
      </w:tr>
      <w:tr w:rsidR="000541E3" w:rsidRPr="007C6784" w:rsidTr="000541E3">
        <w:tc>
          <w:tcPr>
            <w:tcW w:w="201"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2/29</w:t>
            </w:r>
          </w:p>
        </w:tc>
        <w:tc>
          <w:tcPr>
            <w:tcW w:w="767"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Броуновское движение. Силы взаимодействия </w:t>
            </w:r>
            <w:r w:rsidRPr="007C6784">
              <w:rPr>
                <w:rFonts w:ascii="Times New Roman" w:hAnsi="Times New Roman" w:cs="Times New Roman"/>
                <w:sz w:val="24"/>
                <w:szCs w:val="24"/>
              </w:rPr>
              <w:lastRenderedPageBreak/>
              <w:t>молекул.</w:t>
            </w:r>
          </w:p>
        </w:tc>
        <w:tc>
          <w:tcPr>
            <w:tcW w:w="94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63" w:right="-45"/>
              <w:rPr>
                <w:rFonts w:ascii="Times New Roman" w:hAnsi="Times New Roman" w:cs="Times New Roman"/>
                <w:sz w:val="24"/>
                <w:szCs w:val="24"/>
              </w:rPr>
            </w:pPr>
            <w:r w:rsidRPr="007C6784">
              <w:rPr>
                <w:rFonts w:ascii="Times New Roman" w:hAnsi="Times New Roman" w:cs="Times New Roman"/>
                <w:sz w:val="24"/>
                <w:szCs w:val="24"/>
              </w:rPr>
              <w:lastRenderedPageBreak/>
              <w:t>Броуновское движение.</w:t>
            </w:r>
            <w:r>
              <w:rPr>
                <w:rFonts w:ascii="Times New Roman" w:hAnsi="Times New Roman" w:cs="Times New Roman"/>
                <w:sz w:val="24"/>
                <w:szCs w:val="24"/>
              </w:rPr>
              <w:t xml:space="preserve"> </w:t>
            </w:r>
            <w:r w:rsidRPr="007C6784">
              <w:rPr>
                <w:rFonts w:ascii="Times New Roman" w:hAnsi="Times New Roman" w:cs="Times New Roman"/>
                <w:sz w:val="24"/>
                <w:szCs w:val="24"/>
              </w:rPr>
              <w:t xml:space="preserve">Взаимодействие молекул. Строение твердых, жидких </w:t>
            </w:r>
            <w:r w:rsidRPr="007C6784">
              <w:rPr>
                <w:rFonts w:ascii="Times New Roman" w:hAnsi="Times New Roman" w:cs="Times New Roman"/>
                <w:sz w:val="24"/>
                <w:szCs w:val="24"/>
              </w:rPr>
              <w:lastRenderedPageBreak/>
              <w:t>и газообразных тел.</w:t>
            </w:r>
          </w:p>
        </w:tc>
        <w:tc>
          <w:tcPr>
            <w:tcW w:w="988"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1124"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b/>
                <w:sz w:val="24"/>
                <w:szCs w:val="24"/>
                <w:u w:val="single"/>
              </w:rPr>
            </w:pPr>
            <w:r w:rsidRPr="007C6784">
              <w:rPr>
                <w:rFonts w:ascii="Times New Roman" w:hAnsi="Times New Roman" w:cs="Times New Roman"/>
                <w:sz w:val="24"/>
                <w:szCs w:val="24"/>
              </w:rPr>
              <w:t>§55, 56</w:t>
            </w:r>
          </w:p>
          <w:p w:rsidR="000541E3" w:rsidRPr="007C6784" w:rsidRDefault="000541E3" w:rsidP="007520CC">
            <w:pPr>
              <w:spacing w:after="0" w:line="240" w:lineRule="auto"/>
              <w:ind w:left="-108" w:right="-108"/>
              <w:rPr>
                <w:rFonts w:ascii="Times New Roman" w:hAnsi="Times New Roman" w:cs="Times New Roman"/>
                <w:b/>
                <w:sz w:val="24"/>
                <w:szCs w:val="24"/>
                <w:u w:val="single"/>
              </w:rPr>
            </w:pPr>
          </w:p>
        </w:tc>
        <w:tc>
          <w:tcPr>
            <w:tcW w:w="31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c>
          <w:tcPr>
            <w:tcW w:w="28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r>
      <w:tr w:rsidR="000541E3" w:rsidRPr="007C6784" w:rsidTr="000541E3">
        <w:tc>
          <w:tcPr>
            <w:tcW w:w="201"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lastRenderedPageBreak/>
              <w:t>2/30</w:t>
            </w:r>
          </w:p>
        </w:tc>
        <w:tc>
          <w:tcPr>
            <w:tcW w:w="767"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Основное уравнение МКТ</w:t>
            </w:r>
          </w:p>
        </w:tc>
        <w:tc>
          <w:tcPr>
            <w:tcW w:w="94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Связь давления со средней квадратичной скоростью движения молекул. </w:t>
            </w:r>
          </w:p>
        </w:tc>
        <w:tc>
          <w:tcPr>
            <w:tcW w:w="988"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1124"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b/>
                <w:sz w:val="24"/>
                <w:szCs w:val="24"/>
                <w:u w:val="single"/>
              </w:rPr>
            </w:pPr>
            <w:r w:rsidRPr="007C6784">
              <w:rPr>
                <w:rFonts w:ascii="Times New Roman" w:hAnsi="Times New Roman" w:cs="Times New Roman"/>
                <w:sz w:val="24"/>
                <w:szCs w:val="24"/>
              </w:rPr>
              <w:t>§57, стр.192</w:t>
            </w:r>
          </w:p>
        </w:tc>
        <w:tc>
          <w:tcPr>
            <w:tcW w:w="31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c>
          <w:tcPr>
            <w:tcW w:w="28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r>
      <w:tr w:rsidR="000541E3" w:rsidRPr="007C6784" w:rsidTr="000541E3">
        <w:tc>
          <w:tcPr>
            <w:tcW w:w="201"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2/31</w:t>
            </w:r>
          </w:p>
        </w:tc>
        <w:tc>
          <w:tcPr>
            <w:tcW w:w="767"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pStyle w:val="af2"/>
              <w:tabs>
                <w:tab w:val="left" w:pos="708"/>
              </w:tabs>
              <w:ind w:left="-108" w:right="-108"/>
              <w:rPr>
                <w:rFonts w:ascii="Times New Roman" w:hAnsi="Times New Roman" w:cs="Times New Roman"/>
                <w:sz w:val="24"/>
                <w:szCs w:val="24"/>
              </w:rPr>
            </w:pPr>
            <w:r w:rsidRPr="007C6784">
              <w:rPr>
                <w:rFonts w:ascii="Times New Roman" w:hAnsi="Times New Roman" w:cs="Times New Roman"/>
                <w:sz w:val="24"/>
                <w:szCs w:val="24"/>
              </w:rPr>
              <w:t xml:space="preserve">Температура. Энергия теплового движения молекул. </w:t>
            </w:r>
          </w:p>
        </w:tc>
        <w:tc>
          <w:tcPr>
            <w:tcW w:w="94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Теплопередача. Тепловое равновесие. Измерение температуры.</w:t>
            </w:r>
            <w:r>
              <w:rPr>
                <w:rFonts w:ascii="Times New Roman" w:hAnsi="Times New Roman" w:cs="Times New Roman"/>
                <w:sz w:val="24"/>
                <w:szCs w:val="24"/>
              </w:rPr>
              <w:t xml:space="preserve"> </w:t>
            </w:r>
            <w:r w:rsidRPr="007C6784">
              <w:rPr>
                <w:rFonts w:ascii="Times New Roman" w:hAnsi="Times New Roman" w:cs="Times New Roman"/>
                <w:sz w:val="24"/>
                <w:szCs w:val="24"/>
              </w:rPr>
              <w:t xml:space="preserve">Абсолютная  температура.  Соотношение между шкалой Цельсия и Кельвина. </w:t>
            </w:r>
          </w:p>
        </w:tc>
        <w:tc>
          <w:tcPr>
            <w:tcW w:w="988" w:type="pct"/>
            <w:vMerge/>
            <w:tcBorders>
              <w:left w:val="single" w:sz="4" w:space="0" w:color="auto"/>
              <w:right w:val="single" w:sz="4" w:space="0" w:color="auto"/>
            </w:tcBorders>
          </w:tcPr>
          <w:p w:rsidR="000541E3" w:rsidRPr="007C6784" w:rsidRDefault="000541E3" w:rsidP="007520CC">
            <w:pPr>
              <w:pStyle w:val="af2"/>
              <w:tabs>
                <w:tab w:val="left" w:pos="708"/>
              </w:tabs>
              <w:rPr>
                <w:rFonts w:ascii="Times New Roman" w:hAnsi="Times New Roman" w:cs="Times New Roman"/>
                <w:sz w:val="24"/>
                <w:szCs w:val="24"/>
              </w:rPr>
            </w:pPr>
          </w:p>
        </w:tc>
        <w:tc>
          <w:tcPr>
            <w:tcW w:w="1124" w:type="pct"/>
            <w:vMerge/>
            <w:tcBorders>
              <w:left w:val="single" w:sz="4" w:space="0" w:color="auto"/>
              <w:right w:val="single" w:sz="4" w:space="0" w:color="auto"/>
            </w:tcBorders>
          </w:tcPr>
          <w:p w:rsidR="000541E3" w:rsidRPr="007C6784" w:rsidRDefault="000541E3" w:rsidP="007520CC">
            <w:pPr>
              <w:pStyle w:val="af2"/>
              <w:tabs>
                <w:tab w:val="left" w:pos="708"/>
              </w:tabs>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pStyle w:val="af2"/>
              <w:tabs>
                <w:tab w:val="left" w:pos="708"/>
              </w:tabs>
              <w:ind w:left="-108" w:right="-108"/>
              <w:rPr>
                <w:rFonts w:ascii="Times New Roman" w:hAnsi="Times New Roman" w:cs="Times New Roman"/>
                <w:sz w:val="24"/>
                <w:szCs w:val="24"/>
              </w:rPr>
            </w:pPr>
            <w:r w:rsidRPr="007C6784">
              <w:rPr>
                <w:rFonts w:ascii="Times New Roman" w:hAnsi="Times New Roman" w:cs="Times New Roman"/>
                <w:sz w:val="24"/>
                <w:szCs w:val="24"/>
              </w:rPr>
              <w:t>§59,60, стр.203</w:t>
            </w:r>
          </w:p>
        </w:tc>
        <w:tc>
          <w:tcPr>
            <w:tcW w:w="31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pStyle w:val="af2"/>
              <w:tabs>
                <w:tab w:val="left" w:pos="708"/>
              </w:tabs>
              <w:ind w:left="-108" w:right="-108"/>
              <w:rPr>
                <w:rFonts w:ascii="Times New Roman" w:hAnsi="Times New Roman" w:cs="Times New Roman"/>
                <w:sz w:val="24"/>
                <w:szCs w:val="24"/>
              </w:rPr>
            </w:pPr>
          </w:p>
        </w:tc>
        <w:tc>
          <w:tcPr>
            <w:tcW w:w="28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pStyle w:val="af2"/>
              <w:tabs>
                <w:tab w:val="left" w:pos="708"/>
              </w:tabs>
              <w:ind w:left="-108" w:right="-108"/>
              <w:rPr>
                <w:rFonts w:ascii="Times New Roman" w:hAnsi="Times New Roman" w:cs="Times New Roman"/>
                <w:sz w:val="24"/>
                <w:szCs w:val="24"/>
              </w:rPr>
            </w:pPr>
          </w:p>
        </w:tc>
      </w:tr>
      <w:tr w:rsidR="000541E3" w:rsidRPr="007C6784" w:rsidTr="000541E3">
        <w:trPr>
          <w:trHeight w:val="3733"/>
        </w:trPr>
        <w:tc>
          <w:tcPr>
            <w:tcW w:w="201"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2/32</w:t>
            </w:r>
          </w:p>
        </w:tc>
        <w:tc>
          <w:tcPr>
            <w:tcW w:w="767"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Уравнение состояния идеального газа</w:t>
            </w:r>
          </w:p>
        </w:tc>
        <w:tc>
          <w:tcPr>
            <w:tcW w:w="94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pStyle w:val="af2"/>
              <w:tabs>
                <w:tab w:val="left" w:pos="708"/>
              </w:tabs>
              <w:rPr>
                <w:rFonts w:ascii="Times New Roman" w:hAnsi="Times New Roman" w:cs="Times New Roman"/>
                <w:sz w:val="24"/>
                <w:szCs w:val="24"/>
              </w:rPr>
            </w:pPr>
            <w:r w:rsidRPr="007C6784">
              <w:rPr>
                <w:rFonts w:ascii="Times New Roman" w:hAnsi="Times New Roman" w:cs="Times New Roman"/>
                <w:sz w:val="24"/>
                <w:szCs w:val="24"/>
              </w:rPr>
              <w:t>Абсолютная  температура, абсолютная температурная шкала. Соотношение между шкалой Цельсия и Кельвина. Средняя кинетическая энергия движения молекул.</w:t>
            </w:r>
          </w:p>
        </w:tc>
        <w:tc>
          <w:tcPr>
            <w:tcW w:w="988" w:type="pct"/>
            <w:vMerge/>
            <w:tcBorders>
              <w:left w:val="single" w:sz="4" w:space="0" w:color="auto"/>
              <w:right w:val="single" w:sz="4" w:space="0" w:color="auto"/>
            </w:tcBorders>
          </w:tcPr>
          <w:p w:rsidR="000541E3" w:rsidRPr="007C6784" w:rsidRDefault="000541E3" w:rsidP="007520CC">
            <w:pPr>
              <w:spacing w:after="0" w:line="240" w:lineRule="auto"/>
              <w:ind w:right="-108"/>
              <w:rPr>
                <w:rFonts w:ascii="Times New Roman" w:hAnsi="Times New Roman" w:cs="Times New Roman"/>
                <w:sz w:val="24"/>
                <w:szCs w:val="24"/>
              </w:rPr>
            </w:pPr>
          </w:p>
        </w:tc>
        <w:tc>
          <w:tcPr>
            <w:tcW w:w="1124"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§63, стр.211, 213</w:t>
            </w:r>
          </w:p>
          <w:p w:rsidR="000541E3" w:rsidRPr="007C6784" w:rsidRDefault="000541E3" w:rsidP="007520CC">
            <w:pPr>
              <w:spacing w:after="0" w:line="240" w:lineRule="auto"/>
              <w:ind w:left="-108" w:right="-108"/>
              <w:rPr>
                <w:rFonts w:ascii="Times New Roman" w:hAnsi="Times New Roman" w:cs="Times New Roman"/>
                <w:sz w:val="24"/>
                <w:szCs w:val="24"/>
              </w:rPr>
            </w:pPr>
          </w:p>
        </w:tc>
        <w:tc>
          <w:tcPr>
            <w:tcW w:w="31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c>
          <w:tcPr>
            <w:tcW w:w="28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r>
      <w:tr w:rsidR="000541E3" w:rsidRPr="007C6784" w:rsidTr="000541E3">
        <w:tc>
          <w:tcPr>
            <w:tcW w:w="201"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2/33</w:t>
            </w:r>
          </w:p>
        </w:tc>
        <w:tc>
          <w:tcPr>
            <w:tcW w:w="767"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Газовые законы</w:t>
            </w:r>
          </w:p>
        </w:tc>
        <w:tc>
          <w:tcPr>
            <w:tcW w:w="94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Тепловое движение молекул.</w:t>
            </w:r>
          </w:p>
        </w:tc>
        <w:tc>
          <w:tcPr>
            <w:tcW w:w="988"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1124"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 65, стр. 220,223</w:t>
            </w:r>
          </w:p>
        </w:tc>
        <w:tc>
          <w:tcPr>
            <w:tcW w:w="31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c>
          <w:tcPr>
            <w:tcW w:w="28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r>
      <w:tr w:rsidR="000541E3" w:rsidRPr="007C6784" w:rsidTr="000541E3">
        <w:trPr>
          <w:trHeight w:val="210"/>
        </w:trPr>
        <w:tc>
          <w:tcPr>
            <w:tcW w:w="201"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2/34</w:t>
            </w:r>
          </w:p>
        </w:tc>
        <w:tc>
          <w:tcPr>
            <w:tcW w:w="767"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Лабораторная работа №7 </w:t>
            </w:r>
            <w:r w:rsidRPr="007C6784">
              <w:rPr>
                <w:rFonts w:ascii="Times New Roman" w:hAnsi="Times New Roman" w:cs="Times New Roman"/>
                <w:sz w:val="24"/>
                <w:szCs w:val="24"/>
              </w:rPr>
              <w:t>«Экспериментальная проверка закона Гей-Люссака»</w:t>
            </w:r>
          </w:p>
        </w:tc>
        <w:tc>
          <w:tcPr>
            <w:tcW w:w="94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Экспериментальная проверка закона Гей-Люссака</w:t>
            </w:r>
          </w:p>
        </w:tc>
        <w:tc>
          <w:tcPr>
            <w:tcW w:w="988"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b/>
                <w:sz w:val="24"/>
                <w:szCs w:val="24"/>
              </w:rPr>
            </w:pPr>
          </w:p>
        </w:tc>
        <w:tc>
          <w:tcPr>
            <w:tcW w:w="1124"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Повторение теории</w:t>
            </w:r>
          </w:p>
        </w:tc>
        <w:tc>
          <w:tcPr>
            <w:tcW w:w="31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c>
          <w:tcPr>
            <w:tcW w:w="28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r>
      <w:tr w:rsidR="000541E3" w:rsidRPr="007C6784" w:rsidTr="000541E3">
        <w:tc>
          <w:tcPr>
            <w:tcW w:w="201"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2/35</w:t>
            </w:r>
          </w:p>
        </w:tc>
        <w:tc>
          <w:tcPr>
            <w:tcW w:w="767"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Контрольная работа №3 «Основы МКТ»</w:t>
            </w:r>
          </w:p>
        </w:tc>
        <w:tc>
          <w:tcPr>
            <w:tcW w:w="94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Контрольная работа</w:t>
            </w:r>
          </w:p>
        </w:tc>
        <w:tc>
          <w:tcPr>
            <w:tcW w:w="988" w:type="pct"/>
            <w:vMerge/>
            <w:tcBorders>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b/>
                <w:sz w:val="24"/>
                <w:szCs w:val="24"/>
              </w:rPr>
            </w:pPr>
          </w:p>
        </w:tc>
        <w:tc>
          <w:tcPr>
            <w:tcW w:w="1124" w:type="pct"/>
            <w:vMerge/>
            <w:tcBorders>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Повторение теории</w:t>
            </w:r>
          </w:p>
        </w:tc>
        <w:tc>
          <w:tcPr>
            <w:tcW w:w="31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c>
          <w:tcPr>
            <w:tcW w:w="289"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r>
    </w:tbl>
    <w:p w:rsidR="007C6784" w:rsidRPr="007C6784" w:rsidRDefault="007C6784" w:rsidP="007C6784">
      <w:pPr>
        <w:pStyle w:val="4"/>
        <w:spacing w:before="120"/>
        <w:rPr>
          <w:rFonts w:ascii="Times New Roman" w:hAnsi="Times New Roman" w:cs="Times New Roman"/>
          <w:color w:val="auto"/>
          <w:sz w:val="24"/>
          <w:szCs w:val="24"/>
        </w:rPr>
      </w:pPr>
      <w:r w:rsidRPr="007C6784">
        <w:rPr>
          <w:rFonts w:ascii="Times New Roman" w:hAnsi="Times New Roman" w:cs="Times New Roman"/>
          <w:color w:val="auto"/>
          <w:sz w:val="24"/>
          <w:szCs w:val="24"/>
        </w:rPr>
        <w:lastRenderedPageBreak/>
        <w:t>Взаимные превращения  жидкостей и газов (2 часа)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4"/>
        <w:gridCol w:w="2458"/>
        <w:gridCol w:w="2951"/>
        <w:gridCol w:w="3073"/>
        <w:gridCol w:w="3485"/>
        <w:gridCol w:w="1134"/>
        <w:gridCol w:w="993"/>
        <w:gridCol w:w="906"/>
      </w:tblGrid>
      <w:tr w:rsidR="000541E3" w:rsidRPr="007C6784" w:rsidTr="000541E3">
        <w:tc>
          <w:tcPr>
            <w:tcW w:w="197"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2/36</w:t>
            </w:r>
          </w:p>
        </w:tc>
        <w:tc>
          <w:tcPr>
            <w:tcW w:w="787"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Насыщенный пар. Давление насыщенного пара. </w:t>
            </w:r>
          </w:p>
        </w:tc>
        <w:tc>
          <w:tcPr>
            <w:tcW w:w="945"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Насыщенный и ненасыщенный пар. Кипение. Зависимость температуры кипения от давления.</w:t>
            </w:r>
          </w:p>
        </w:tc>
        <w:tc>
          <w:tcPr>
            <w:tcW w:w="984" w:type="pct"/>
            <w:vMerge w:val="restart"/>
            <w:tcBorders>
              <w:top w:val="single" w:sz="4" w:space="0" w:color="auto"/>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Знать/понимать</w:t>
            </w:r>
            <w:r w:rsidRPr="007C6784">
              <w:rPr>
                <w:rFonts w:ascii="Times New Roman" w:hAnsi="Times New Roman" w:cs="Times New Roman"/>
                <w:sz w:val="24"/>
                <w:szCs w:val="24"/>
              </w:rPr>
              <w:t xml:space="preserve"> смысл понятий «кипение», «испарение», «парообразование», «насыщенный пар»,«относительная влажность», «парциальное давление», устройство и принцип действия гигрометра и психрометра</w:t>
            </w:r>
          </w:p>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Уметь</w:t>
            </w:r>
            <w:r w:rsidRPr="007C6784">
              <w:rPr>
                <w:rFonts w:ascii="Times New Roman" w:hAnsi="Times New Roman" w:cs="Times New Roman"/>
                <w:sz w:val="24"/>
                <w:szCs w:val="24"/>
              </w:rPr>
              <w:t xml:space="preserve"> описывать и объяснять процессы испарения, кипения и конденсации, объяснять зависимость температуры кипения от давления,измерять относительную влажность воздуха</w:t>
            </w:r>
          </w:p>
        </w:tc>
        <w:tc>
          <w:tcPr>
            <w:tcW w:w="1116" w:type="pct"/>
            <w:vMerge w:val="restart"/>
            <w:tcBorders>
              <w:top w:val="single" w:sz="4" w:space="0" w:color="auto"/>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Измерять влажность воздуха.</w:t>
            </w: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§68, 69</w:t>
            </w:r>
          </w:p>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Стр.227</w:t>
            </w:r>
          </w:p>
        </w:tc>
        <w:tc>
          <w:tcPr>
            <w:tcW w:w="31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r>
      <w:tr w:rsidR="000541E3" w:rsidRPr="007C6784" w:rsidTr="000541E3">
        <w:tc>
          <w:tcPr>
            <w:tcW w:w="197"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2/37</w:t>
            </w:r>
          </w:p>
        </w:tc>
        <w:tc>
          <w:tcPr>
            <w:tcW w:w="787"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Влажность воздуха</w:t>
            </w:r>
          </w:p>
        </w:tc>
        <w:tc>
          <w:tcPr>
            <w:tcW w:w="945"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Парциальное давление. Абсолютная и относительная влажность воздуха.</w:t>
            </w:r>
          </w:p>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Зависимость влажности от температуры, способы определения влажности.</w:t>
            </w:r>
          </w:p>
        </w:tc>
        <w:tc>
          <w:tcPr>
            <w:tcW w:w="984" w:type="pct"/>
            <w:vMerge/>
            <w:tcBorders>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1116" w:type="pct"/>
            <w:vMerge/>
            <w:tcBorders>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b/>
                <w:sz w:val="24"/>
                <w:szCs w:val="24"/>
                <w:u w:val="single"/>
              </w:rPr>
            </w:pPr>
            <w:r w:rsidRPr="007C6784">
              <w:rPr>
                <w:rFonts w:ascii="Times New Roman" w:hAnsi="Times New Roman" w:cs="Times New Roman"/>
                <w:sz w:val="24"/>
                <w:szCs w:val="24"/>
              </w:rPr>
              <w:t xml:space="preserve">§70, стр. 234. </w:t>
            </w:r>
          </w:p>
        </w:tc>
        <w:tc>
          <w:tcPr>
            <w:tcW w:w="31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r>
    </w:tbl>
    <w:p w:rsidR="007C6784" w:rsidRPr="007C6784" w:rsidRDefault="007C6784" w:rsidP="007C6784">
      <w:pPr>
        <w:pStyle w:val="4"/>
        <w:spacing w:before="120"/>
        <w:jc w:val="center"/>
        <w:rPr>
          <w:rFonts w:ascii="Times New Roman" w:hAnsi="Times New Roman" w:cs="Times New Roman"/>
          <w:color w:val="auto"/>
          <w:sz w:val="24"/>
          <w:szCs w:val="24"/>
        </w:rPr>
      </w:pPr>
      <w:r w:rsidRPr="007C6784">
        <w:rPr>
          <w:rFonts w:ascii="Times New Roman" w:hAnsi="Times New Roman" w:cs="Times New Roman"/>
          <w:color w:val="auto"/>
          <w:sz w:val="24"/>
          <w:szCs w:val="24"/>
        </w:rPr>
        <w:t>Раздел 3. Основы термодинамики (8 часов)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3"/>
        <w:gridCol w:w="2430"/>
        <w:gridCol w:w="3048"/>
        <w:gridCol w:w="2979"/>
        <w:gridCol w:w="3541"/>
        <w:gridCol w:w="1134"/>
        <w:gridCol w:w="993"/>
        <w:gridCol w:w="906"/>
      </w:tblGrid>
      <w:tr w:rsidR="000541E3" w:rsidRPr="007C6784" w:rsidTr="000541E3">
        <w:tc>
          <w:tcPr>
            <w:tcW w:w="187"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3/38</w:t>
            </w:r>
          </w:p>
        </w:tc>
        <w:tc>
          <w:tcPr>
            <w:tcW w:w="77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Внутренняя энергия. </w:t>
            </w:r>
          </w:p>
          <w:p w:rsidR="000541E3" w:rsidRPr="007C6784" w:rsidRDefault="000541E3" w:rsidP="007520CC">
            <w:pPr>
              <w:spacing w:after="0" w:line="240" w:lineRule="auto"/>
              <w:rPr>
                <w:rFonts w:ascii="Times New Roman" w:hAnsi="Times New Roman" w:cs="Times New Roman"/>
                <w:sz w:val="24"/>
                <w:szCs w:val="24"/>
              </w:rPr>
            </w:pPr>
          </w:p>
        </w:tc>
        <w:tc>
          <w:tcPr>
            <w:tcW w:w="976"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Внутренняя энергия. Способы измерения внутренней энергии. Внутренняя энергия идеального газа. </w:t>
            </w:r>
          </w:p>
        </w:tc>
        <w:tc>
          <w:tcPr>
            <w:tcW w:w="954" w:type="pct"/>
            <w:vMerge w:val="restart"/>
            <w:tcBorders>
              <w:top w:val="single" w:sz="4" w:space="0" w:color="auto"/>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Знать/понимать</w:t>
            </w:r>
            <w:r w:rsidRPr="007C6784">
              <w:rPr>
                <w:rFonts w:ascii="Times New Roman" w:hAnsi="Times New Roman" w:cs="Times New Roman"/>
                <w:sz w:val="24"/>
                <w:szCs w:val="24"/>
              </w:rPr>
              <w:t xml:space="preserve"> смысл понятий «внутренняя энергия»,«количество теплоты», «удельная теплоемкость», формулу для вычисления внутренней энергии, графический способ вычисления работы газа,</w:t>
            </w:r>
            <w:r>
              <w:rPr>
                <w:rFonts w:ascii="Times New Roman" w:hAnsi="Times New Roman" w:cs="Times New Roman"/>
                <w:sz w:val="24"/>
                <w:szCs w:val="24"/>
              </w:rPr>
              <w:t xml:space="preserve"> </w:t>
            </w:r>
            <w:r w:rsidRPr="007C6784">
              <w:rPr>
                <w:rFonts w:ascii="Times New Roman" w:hAnsi="Times New Roman" w:cs="Times New Roman"/>
                <w:sz w:val="24"/>
                <w:szCs w:val="24"/>
              </w:rPr>
              <w:t xml:space="preserve">смысл первого закона термодинамики, </w:t>
            </w:r>
            <w:r w:rsidRPr="007C6784">
              <w:rPr>
                <w:rFonts w:ascii="Times New Roman" w:hAnsi="Times New Roman" w:cs="Times New Roman"/>
                <w:sz w:val="24"/>
                <w:szCs w:val="24"/>
              </w:rPr>
              <w:lastRenderedPageBreak/>
              <w:t>формулировку первого закона термодинамики для изопроцессов,</w:t>
            </w:r>
            <w:r>
              <w:rPr>
                <w:rFonts w:ascii="Times New Roman" w:hAnsi="Times New Roman" w:cs="Times New Roman"/>
                <w:sz w:val="24"/>
                <w:szCs w:val="24"/>
              </w:rPr>
              <w:t xml:space="preserve"> </w:t>
            </w:r>
            <w:r w:rsidRPr="007C6784">
              <w:rPr>
                <w:rFonts w:ascii="Times New Roman" w:hAnsi="Times New Roman" w:cs="Times New Roman"/>
                <w:sz w:val="24"/>
                <w:szCs w:val="24"/>
              </w:rPr>
              <w:t>смысл второго закона термодинамики,</w:t>
            </w:r>
            <w:r>
              <w:rPr>
                <w:rFonts w:ascii="Times New Roman" w:hAnsi="Times New Roman" w:cs="Times New Roman"/>
                <w:sz w:val="24"/>
                <w:szCs w:val="24"/>
              </w:rPr>
              <w:t xml:space="preserve"> </w:t>
            </w:r>
            <w:r w:rsidRPr="007C6784">
              <w:rPr>
                <w:rFonts w:ascii="Times New Roman" w:hAnsi="Times New Roman" w:cs="Times New Roman"/>
                <w:sz w:val="24"/>
                <w:szCs w:val="24"/>
              </w:rPr>
              <w:t>устройство и принцип действия теплового двигателя, формулу для вычисления КПД.</w:t>
            </w:r>
          </w:p>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Уметь</w:t>
            </w:r>
            <w:r>
              <w:rPr>
                <w:rFonts w:ascii="Times New Roman" w:hAnsi="Times New Roman" w:cs="Times New Roman"/>
                <w:b/>
                <w:sz w:val="24"/>
                <w:szCs w:val="24"/>
              </w:rPr>
              <w:t xml:space="preserve"> </w:t>
            </w:r>
            <w:r w:rsidRPr="007C6784">
              <w:rPr>
                <w:rFonts w:ascii="Times New Roman" w:hAnsi="Times New Roman" w:cs="Times New Roman"/>
                <w:sz w:val="24"/>
                <w:szCs w:val="24"/>
              </w:rPr>
              <w:t xml:space="preserve">решать задачи с вычислением количества теплоты, работы и изменения внутренней энергии газа, вычислять КПД тепловых двигателей. </w:t>
            </w:r>
          </w:p>
          <w:p w:rsidR="000541E3" w:rsidRPr="007C6784" w:rsidRDefault="000541E3" w:rsidP="007520CC">
            <w:pPr>
              <w:spacing w:after="0" w:line="240" w:lineRule="auto"/>
              <w:rPr>
                <w:rFonts w:ascii="Times New Roman" w:hAnsi="Times New Roman" w:cs="Times New Roman"/>
                <w:sz w:val="24"/>
                <w:szCs w:val="24"/>
              </w:rPr>
            </w:pPr>
          </w:p>
        </w:tc>
        <w:tc>
          <w:tcPr>
            <w:tcW w:w="1134" w:type="pct"/>
            <w:vMerge w:val="restart"/>
            <w:tcBorders>
              <w:top w:val="single" w:sz="4" w:space="0" w:color="auto"/>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 xml:space="preserve">Рассчитывать количество теплоты, необходимой для осуществления заданного процесса с теплопередачей, для осуществления процесса превращения вещества из одного агрегатного состояния в другое. Рассчитывать изменения  внутренней энергии тел, работу и переданное количество теплоты на </w:t>
            </w:r>
            <w:r w:rsidRPr="007C6784">
              <w:rPr>
                <w:rFonts w:ascii="Times New Roman" w:hAnsi="Times New Roman" w:cs="Times New Roman"/>
                <w:sz w:val="24"/>
                <w:szCs w:val="24"/>
              </w:rPr>
              <w:lastRenderedPageBreak/>
              <w:t>основании первого закона термодинамики. Объяснять принципы действия тепловых машин.Уметь вести диалог, выслушивать мнение оппонента, участвовать в дискуссиях, открыто выражать и отстаивать свою точку зрения.</w:t>
            </w: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lastRenderedPageBreak/>
              <w:t>§73, стр.245</w:t>
            </w:r>
          </w:p>
        </w:tc>
        <w:tc>
          <w:tcPr>
            <w:tcW w:w="31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r>
      <w:tr w:rsidR="000541E3" w:rsidRPr="007C6784" w:rsidTr="000541E3">
        <w:tc>
          <w:tcPr>
            <w:tcW w:w="187"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3/39</w:t>
            </w:r>
          </w:p>
        </w:tc>
        <w:tc>
          <w:tcPr>
            <w:tcW w:w="77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right="-110"/>
              <w:rPr>
                <w:rFonts w:ascii="Times New Roman" w:hAnsi="Times New Roman" w:cs="Times New Roman"/>
                <w:sz w:val="24"/>
                <w:szCs w:val="24"/>
              </w:rPr>
            </w:pPr>
            <w:r w:rsidRPr="007C6784">
              <w:rPr>
                <w:rFonts w:ascii="Times New Roman" w:hAnsi="Times New Roman" w:cs="Times New Roman"/>
                <w:sz w:val="24"/>
                <w:szCs w:val="24"/>
              </w:rPr>
              <w:t>Работа в термодинамике.</w:t>
            </w:r>
          </w:p>
        </w:tc>
        <w:tc>
          <w:tcPr>
            <w:tcW w:w="976"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Вычисление работы при изопроцессах. Геометрическое толкование работы. </w:t>
            </w:r>
          </w:p>
        </w:tc>
        <w:tc>
          <w:tcPr>
            <w:tcW w:w="954"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1134"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§74, стр.248.</w:t>
            </w:r>
          </w:p>
        </w:tc>
        <w:tc>
          <w:tcPr>
            <w:tcW w:w="31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left="-108" w:right="-108"/>
              <w:rPr>
                <w:rFonts w:ascii="Times New Roman" w:hAnsi="Times New Roman" w:cs="Times New Roman"/>
                <w:sz w:val="24"/>
                <w:szCs w:val="24"/>
              </w:rPr>
            </w:pPr>
          </w:p>
        </w:tc>
      </w:tr>
      <w:tr w:rsidR="000541E3" w:rsidRPr="007C6784" w:rsidTr="000541E3">
        <w:tc>
          <w:tcPr>
            <w:tcW w:w="187"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3/40</w:t>
            </w:r>
          </w:p>
        </w:tc>
        <w:tc>
          <w:tcPr>
            <w:tcW w:w="77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Количество теплоты. Уравнение теплового </w:t>
            </w:r>
            <w:r w:rsidRPr="007C6784">
              <w:rPr>
                <w:rFonts w:ascii="Times New Roman" w:hAnsi="Times New Roman" w:cs="Times New Roman"/>
                <w:sz w:val="24"/>
                <w:szCs w:val="24"/>
              </w:rPr>
              <w:lastRenderedPageBreak/>
              <w:t xml:space="preserve">баланса. </w:t>
            </w:r>
          </w:p>
        </w:tc>
        <w:tc>
          <w:tcPr>
            <w:tcW w:w="976"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 xml:space="preserve">Количество теплоты. Удельная теплота </w:t>
            </w:r>
            <w:r w:rsidRPr="007C6784">
              <w:rPr>
                <w:rFonts w:ascii="Times New Roman" w:hAnsi="Times New Roman" w:cs="Times New Roman"/>
                <w:sz w:val="24"/>
                <w:szCs w:val="24"/>
              </w:rPr>
              <w:lastRenderedPageBreak/>
              <w:t>парообразования. Удельная теплота плавления. Теплоёмкость.</w:t>
            </w:r>
          </w:p>
        </w:tc>
        <w:tc>
          <w:tcPr>
            <w:tcW w:w="954"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1134"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§76</w:t>
            </w:r>
          </w:p>
        </w:tc>
        <w:tc>
          <w:tcPr>
            <w:tcW w:w="31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r>
      <w:tr w:rsidR="000541E3" w:rsidRPr="007C6784" w:rsidTr="000541E3">
        <w:tc>
          <w:tcPr>
            <w:tcW w:w="187"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lastRenderedPageBreak/>
              <w:t>3/41</w:t>
            </w:r>
          </w:p>
        </w:tc>
        <w:tc>
          <w:tcPr>
            <w:tcW w:w="77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Решение задач на уравнение теплового баланса</w:t>
            </w:r>
          </w:p>
        </w:tc>
        <w:tc>
          <w:tcPr>
            <w:tcW w:w="976"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Решение задач на уравнение теплового баланса</w:t>
            </w:r>
          </w:p>
        </w:tc>
        <w:tc>
          <w:tcPr>
            <w:tcW w:w="954"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b/>
                <w:sz w:val="24"/>
                <w:szCs w:val="24"/>
              </w:rPr>
            </w:pPr>
          </w:p>
        </w:tc>
        <w:tc>
          <w:tcPr>
            <w:tcW w:w="1134"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§77, стр.256</w:t>
            </w:r>
          </w:p>
        </w:tc>
        <w:tc>
          <w:tcPr>
            <w:tcW w:w="31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r>
      <w:tr w:rsidR="000541E3" w:rsidRPr="007C6784" w:rsidTr="000541E3">
        <w:tc>
          <w:tcPr>
            <w:tcW w:w="187"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3/42</w:t>
            </w:r>
          </w:p>
        </w:tc>
        <w:tc>
          <w:tcPr>
            <w:tcW w:w="77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Первый закон термодинамики. Второй закон термодинамики</w:t>
            </w:r>
          </w:p>
        </w:tc>
        <w:tc>
          <w:tcPr>
            <w:tcW w:w="976"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Первый закон термодинамики. Понятие необратимого процесса. Второй закон термодинамики. </w:t>
            </w:r>
          </w:p>
        </w:tc>
        <w:tc>
          <w:tcPr>
            <w:tcW w:w="954"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1134"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§78, 81, стр.259. </w:t>
            </w:r>
          </w:p>
        </w:tc>
        <w:tc>
          <w:tcPr>
            <w:tcW w:w="31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r>
      <w:tr w:rsidR="000541E3" w:rsidRPr="007C6784" w:rsidTr="000541E3">
        <w:tc>
          <w:tcPr>
            <w:tcW w:w="187"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right="-109"/>
              <w:rPr>
                <w:rFonts w:ascii="Times New Roman" w:hAnsi="Times New Roman" w:cs="Times New Roman"/>
                <w:sz w:val="24"/>
                <w:szCs w:val="24"/>
              </w:rPr>
            </w:pPr>
            <w:r>
              <w:rPr>
                <w:rFonts w:ascii="Times New Roman" w:hAnsi="Times New Roman" w:cs="Times New Roman"/>
                <w:sz w:val="24"/>
                <w:szCs w:val="24"/>
              </w:rPr>
              <w:t>3/43</w:t>
            </w:r>
          </w:p>
        </w:tc>
        <w:tc>
          <w:tcPr>
            <w:tcW w:w="77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Принцип действия и КПД тепловых двигателей.</w:t>
            </w:r>
          </w:p>
        </w:tc>
        <w:tc>
          <w:tcPr>
            <w:tcW w:w="976"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Принцип действия тепловых двигателей. Роль холодильника. КПД теплового двигателя. Максимальное значение КПД тепловых двигателей.</w:t>
            </w:r>
          </w:p>
        </w:tc>
        <w:tc>
          <w:tcPr>
            <w:tcW w:w="954"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1134"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§82, стр. 273</w:t>
            </w:r>
          </w:p>
        </w:tc>
        <w:tc>
          <w:tcPr>
            <w:tcW w:w="31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r>
      <w:tr w:rsidR="000541E3" w:rsidRPr="007C6784" w:rsidTr="000541E3">
        <w:tc>
          <w:tcPr>
            <w:tcW w:w="187"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3/44</w:t>
            </w:r>
          </w:p>
        </w:tc>
        <w:tc>
          <w:tcPr>
            <w:tcW w:w="77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Решение задач по теме «Основы термодинамики»</w:t>
            </w:r>
          </w:p>
        </w:tc>
        <w:tc>
          <w:tcPr>
            <w:tcW w:w="976"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Решение задач по теме «Основы термодинамики»</w:t>
            </w:r>
          </w:p>
        </w:tc>
        <w:tc>
          <w:tcPr>
            <w:tcW w:w="954" w:type="pct"/>
            <w:vMerge/>
            <w:tcBorders>
              <w:left w:val="single" w:sz="4" w:space="0" w:color="auto"/>
              <w:right w:val="single" w:sz="4" w:space="0" w:color="auto"/>
            </w:tcBorders>
          </w:tcPr>
          <w:p w:rsidR="000541E3" w:rsidRPr="007C6784" w:rsidRDefault="000541E3" w:rsidP="007520CC">
            <w:pPr>
              <w:spacing w:after="0" w:line="240" w:lineRule="auto"/>
              <w:ind w:right="-112"/>
              <w:rPr>
                <w:rFonts w:ascii="Times New Roman" w:hAnsi="Times New Roman" w:cs="Times New Roman"/>
                <w:sz w:val="24"/>
                <w:szCs w:val="24"/>
              </w:rPr>
            </w:pPr>
          </w:p>
        </w:tc>
        <w:tc>
          <w:tcPr>
            <w:tcW w:w="1134" w:type="pct"/>
            <w:vMerge/>
            <w:tcBorders>
              <w:left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Задачи в тетради</w:t>
            </w:r>
          </w:p>
        </w:tc>
        <w:tc>
          <w:tcPr>
            <w:tcW w:w="31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r>
      <w:tr w:rsidR="000541E3" w:rsidRPr="007C6784" w:rsidTr="000541E3">
        <w:tc>
          <w:tcPr>
            <w:tcW w:w="187"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3/45</w:t>
            </w:r>
          </w:p>
        </w:tc>
        <w:tc>
          <w:tcPr>
            <w:tcW w:w="778" w:type="pct"/>
            <w:tcBorders>
              <w:top w:val="single" w:sz="4" w:space="0" w:color="auto"/>
              <w:left w:val="single" w:sz="4" w:space="0" w:color="auto"/>
              <w:bottom w:val="single" w:sz="4" w:space="0" w:color="auto"/>
              <w:right w:val="single" w:sz="4" w:space="0" w:color="auto"/>
            </w:tcBorders>
          </w:tcPr>
          <w:p w:rsidR="000541E3" w:rsidRPr="007C6784" w:rsidRDefault="000541E3" w:rsidP="0021477A">
            <w:pPr>
              <w:spacing w:after="0" w:line="240" w:lineRule="auto"/>
              <w:ind w:left="-106" w:right="-110"/>
              <w:rPr>
                <w:rFonts w:ascii="Times New Roman" w:hAnsi="Times New Roman" w:cs="Times New Roman"/>
                <w:sz w:val="24"/>
                <w:szCs w:val="24"/>
              </w:rPr>
            </w:pPr>
            <w:r w:rsidRPr="007C6784">
              <w:rPr>
                <w:rFonts w:ascii="Times New Roman" w:hAnsi="Times New Roman" w:cs="Times New Roman"/>
                <w:sz w:val="24"/>
                <w:szCs w:val="24"/>
              </w:rPr>
              <w:t xml:space="preserve">Контрольная работа № 4 </w:t>
            </w:r>
            <w:r>
              <w:rPr>
                <w:rFonts w:ascii="Times New Roman" w:hAnsi="Times New Roman" w:cs="Times New Roman"/>
                <w:sz w:val="24"/>
                <w:szCs w:val="24"/>
              </w:rPr>
              <w:t xml:space="preserve">по теме </w:t>
            </w:r>
            <w:r w:rsidRPr="007C6784">
              <w:rPr>
                <w:rFonts w:ascii="Times New Roman" w:hAnsi="Times New Roman" w:cs="Times New Roman"/>
                <w:sz w:val="24"/>
                <w:szCs w:val="24"/>
              </w:rPr>
              <w:t xml:space="preserve"> «Основы термодинамики»</w:t>
            </w:r>
          </w:p>
        </w:tc>
        <w:tc>
          <w:tcPr>
            <w:tcW w:w="976"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Контрольная работа № 4 на тему «Основы термодинамики»</w:t>
            </w:r>
          </w:p>
        </w:tc>
        <w:tc>
          <w:tcPr>
            <w:tcW w:w="954" w:type="pct"/>
            <w:vMerge/>
            <w:tcBorders>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1134" w:type="pct"/>
            <w:vMerge/>
            <w:tcBorders>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Повторение теории</w:t>
            </w:r>
          </w:p>
        </w:tc>
        <w:tc>
          <w:tcPr>
            <w:tcW w:w="318"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0541E3" w:rsidRPr="007C6784" w:rsidRDefault="000541E3" w:rsidP="007520CC">
            <w:pPr>
              <w:spacing w:after="0" w:line="240" w:lineRule="auto"/>
              <w:rPr>
                <w:rFonts w:ascii="Times New Roman" w:hAnsi="Times New Roman" w:cs="Times New Roman"/>
                <w:sz w:val="24"/>
                <w:szCs w:val="24"/>
              </w:rPr>
            </w:pPr>
          </w:p>
        </w:tc>
      </w:tr>
    </w:tbl>
    <w:p w:rsidR="007C6784" w:rsidRPr="007C6784" w:rsidRDefault="007C6784" w:rsidP="007C6784">
      <w:pPr>
        <w:spacing w:after="0" w:line="240" w:lineRule="auto"/>
        <w:ind w:firstLine="709"/>
        <w:contextualSpacing/>
        <w:jc w:val="center"/>
        <w:rPr>
          <w:rFonts w:ascii="Times New Roman" w:hAnsi="Times New Roman" w:cs="Times New Roman"/>
          <w:b/>
          <w:sz w:val="24"/>
          <w:szCs w:val="24"/>
        </w:rPr>
      </w:pPr>
    </w:p>
    <w:p w:rsidR="007C6784" w:rsidRPr="007C6784" w:rsidRDefault="007C6784" w:rsidP="007C6784">
      <w:pPr>
        <w:spacing w:after="0" w:line="240" w:lineRule="auto"/>
        <w:ind w:firstLine="709"/>
        <w:contextualSpacing/>
        <w:jc w:val="center"/>
        <w:rPr>
          <w:rFonts w:ascii="Times New Roman" w:hAnsi="Times New Roman" w:cs="Times New Roman"/>
          <w:b/>
          <w:sz w:val="24"/>
          <w:szCs w:val="24"/>
        </w:rPr>
      </w:pPr>
      <w:r w:rsidRPr="007C6784">
        <w:rPr>
          <w:rFonts w:ascii="Times New Roman" w:hAnsi="Times New Roman" w:cs="Times New Roman"/>
          <w:b/>
          <w:sz w:val="24"/>
          <w:szCs w:val="24"/>
        </w:rPr>
        <w:t>Раздел 4. Основы электродинамики (24 часа)</w:t>
      </w:r>
    </w:p>
    <w:p w:rsidR="007C6784" w:rsidRPr="007C6784" w:rsidRDefault="007C6784" w:rsidP="007C6784">
      <w:pPr>
        <w:pStyle w:val="4"/>
        <w:contextualSpacing/>
        <w:rPr>
          <w:rFonts w:ascii="Times New Roman" w:hAnsi="Times New Roman" w:cs="Times New Roman"/>
          <w:color w:val="auto"/>
          <w:sz w:val="24"/>
          <w:szCs w:val="24"/>
        </w:rPr>
      </w:pPr>
      <w:r w:rsidRPr="007C6784">
        <w:rPr>
          <w:rFonts w:ascii="Times New Roman" w:hAnsi="Times New Roman" w:cs="Times New Roman"/>
          <w:color w:val="auto"/>
          <w:sz w:val="24"/>
          <w:szCs w:val="24"/>
        </w:rPr>
        <w:t>Электростатика (10 часов)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6"/>
        <w:gridCol w:w="2227"/>
        <w:gridCol w:w="2992"/>
        <w:gridCol w:w="3117"/>
        <w:gridCol w:w="3569"/>
        <w:gridCol w:w="1134"/>
        <w:gridCol w:w="993"/>
        <w:gridCol w:w="906"/>
      </w:tblGrid>
      <w:tr w:rsidR="008025B4" w:rsidRPr="007C6784" w:rsidTr="008025B4">
        <w:tc>
          <w:tcPr>
            <w:tcW w:w="216"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4/46</w:t>
            </w:r>
          </w:p>
        </w:tc>
        <w:tc>
          <w:tcPr>
            <w:tcW w:w="71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7" w:right="-109"/>
              <w:rPr>
                <w:rFonts w:ascii="Times New Roman" w:hAnsi="Times New Roman" w:cs="Times New Roman"/>
                <w:sz w:val="24"/>
                <w:szCs w:val="24"/>
              </w:rPr>
            </w:pPr>
            <w:r w:rsidRPr="007C6784">
              <w:rPr>
                <w:rFonts w:ascii="Times New Roman" w:hAnsi="Times New Roman" w:cs="Times New Roman"/>
                <w:sz w:val="24"/>
                <w:szCs w:val="24"/>
              </w:rPr>
              <w:t xml:space="preserve">Заряд. Закон сохранения заряда. </w:t>
            </w:r>
          </w:p>
        </w:tc>
        <w:tc>
          <w:tcPr>
            <w:tcW w:w="95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9"/>
              <w:rPr>
                <w:rFonts w:ascii="Times New Roman" w:hAnsi="Times New Roman" w:cs="Times New Roman"/>
                <w:sz w:val="24"/>
                <w:szCs w:val="24"/>
              </w:rPr>
            </w:pPr>
            <w:r w:rsidRPr="007C6784">
              <w:rPr>
                <w:rFonts w:ascii="Times New Roman" w:hAnsi="Times New Roman" w:cs="Times New Roman"/>
                <w:sz w:val="24"/>
                <w:szCs w:val="24"/>
              </w:rPr>
              <w:t xml:space="preserve">Электрический </w:t>
            </w:r>
            <w:r w:rsidRPr="007C6784">
              <w:rPr>
                <w:rFonts w:ascii="Times New Roman" w:hAnsi="Times New Roman" w:cs="Times New Roman"/>
                <w:spacing w:val="-20"/>
                <w:sz w:val="24"/>
                <w:szCs w:val="24"/>
              </w:rPr>
              <w:t>заряд</w:t>
            </w:r>
            <w:r w:rsidRPr="007C6784">
              <w:rPr>
                <w:rFonts w:ascii="Times New Roman" w:hAnsi="Times New Roman" w:cs="Times New Roman"/>
                <w:sz w:val="24"/>
                <w:szCs w:val="24"/>
              </w:rPr>
              <w:t>, два знака зарядов. Элементарный заряд.  Электризация тел.</w:t>
            </w:r>
          </w:p>
        </w:tc>
        <w:tc>
          <w:tcPr>
            <w:tcW w:w="998" w:type="pct"/>
            <w:vMerge w:val="restart"/>
            <w:tcBorders>
              <w:top w:val="single" w:sz="4" w:space="0" w:color="auto"/>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 xml:space="preserve">Знать/понимать </w:t>
            </w:r>
            <w:r w:rsidRPr="007C6784">
              <w:rPr>
                <w:rFonts w:ascii="Times New Roman" w:hAnsi="Times New Roman" w:cs="Times New Roman"/>
                <w:sz w:val="24"/>
                <w:szCs w:val="24"/>
              </w:rPr>
              <w:t xml:space="preserve">смысл физических величин: «электрический заряд», «элементарный электрический заряд»; смысл закона сохранения заряда, физический смысл </w:t>
            </w:r>
            <w:r w:rsidRPr="007C6784">
              <w:rPr>
                <w:rFonts w:ascii="Times New Roman" w:hAnsi="Times New Roman" w:cs="Times New Roman"/>
                <w:sz w:val="24"/>
                <w:szCs w:val="24"/>
              </w:rPr>
              <w:lastRenderedPageBreak/>
              <w:t>закона Кулона и границы его применимости, смысл понятий «материя»,  «вещество», «поле», напряжённости силовых линий электрического поля, энергетической характеристики электростатического поля, смысл величины «электрическая емкость», физических величин «потенциал», «работа электрического поля</w:t>
            </w:r>
          </w:p>
          <w:p w:rsidR="008025B4" w:rsidRPr="007C6784" w:rsidRDefault="008025B4" w:rsidP="007520CC">
            <w:pPr>
              <w:spacing w:after="0" w:line="240" w:lineRule="auto"/>
              <w:ind w:right="-109"/>
              <w:rPr>
                <w:rFonts w:ascii="Times New Roman" w:hAnsi="Times New Roman" w:cs="Times New Roman"/>
                <w:b/>
                <w:sz w:val="24"/>
                <w:szCs w:val="24"/>
              </w:rPr>
            </w:pPr>
            <w:r w:rsidRPr="007C6784">
              <w:rPr>
                <w:rFonts w:ascii="Times New Roman" w:hAnsi="Times New Roman" w:cs="Times New Roman"/>
                <w:b/>
                <w:sz w:val="24"/>
                <w:szCs w:val="24"/>
              </w:rPr>
              <w:t>Уметь</w:t>
            </w:r>
            <w:r w:rsidRPr="007C6784">
              <w:rPr>
                <w:rFonts w:ascii="Times New Roman" w:hAnsi="Times New Roman" w:cs="Times New Roman"/>
                <w:sz w:val="24"/>
                <w:szCs w:val="24"/>
              </w:rPr>
              <w:t xml:space="preserve"> объяснять процесс электризации тел, вычислять силу кулоновского взаимодействия, применять при решении задач закон сохранения электрического заряда, закон Кулона, определять величину и направление напряженности электрического поля точечного заряда, применять принцип </w:t>
            </w:r>
            <w:r w:rsidRPr="007C6784">
              <w:rPr>
                <w:rFonts w:ascii="Times New Roman" w:hAnsi="Times New Roman" w:cs="Times New Roman"/>
                <w:spacing w:val="-20"/>
                <w:sz w:val="24"/>
                <w:szCs w:val="24"/>
              </w:rPr>
              <w:t>суперпозиции</w:t>
            </w:r>
            <w:r w:rsidRPr="007C6784">
              <w:rPr>
                <w:rFonts w:ascii="Times New Roman" w:hAnsi="Times New Roman" w:cs="Times New Roman"/>
                <w:sz w:val="24"/>
                <w:szCs w:val="24"/>
              </w:rPr>
              <w:t xml:space="preserve"> электрических полей для расчета напряженности, вычислять работу поля и потенциал поля точечного заряда, вычислять емкость плоского конденсатора, </w:t>
            </w:r>
          </w:p>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применять полученные знания и умения при </w:t>
            </w:r>
            <w:r w:rsidRPr="007C6784">
              <w:rPr>
                <w:rFonts w:ascii="Times New Roman" w:hAnsi="Times New Roman" w:cs="Times New Roman"/>
                <w:sz w:val="24"/>
                <w:szCs w:val="24"/>
              </w:rPr>
              <w:lastRenderedPageBreak/>
              <w:t>решении экспериментальных, графических, качественных и расчетных задач.</w:t>
            </w:r>
          </w:p>
        </w:tc>
        <w:tc>
          <w:tcPr>
            <w:tcW w:w="1143" w:type="pct"/>
            <w:vMerge w:val="restart"/>
            <w:tcBorders>
              <w:top w:val="single" w:sz="4" w:space="0" w:color="auto"/>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 xml:space="preserve">Вычислять силы взаимодействия точечных электрических зарядов. Вычислять напряженность электрического поля точечного электрического заряда. Вычислять потенциал </w:t>
            </w:r>
            <w:r w:rsidRPr="007C6784">
              <w:rPr>
                <w:rFonts w:ascii="Times New Roman" w:hAnsi="Times New Roman" w:cs="Times New Roman"/>
                <w:sz w:val="24"/>
                <w:szCs w:val="24"/>
              </w:rPr>
              <w:lastRenderedPageBreak/>
              <w:t>электрического поля одного и нескольких точечных электрических зарядов. Вычислять энергию электрического поля заряженного конденсатора.</w:t>
            </w:r>
          </w:p>
        </w:tc>
        <w:tc>
          <w:tcPr>
            <w:tcW w:w="36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lastRenderedPageBreak/>
              <w:t>§84, стр.281</w:t>
            </w:r>
          </w:p>
        </w:tc>
        <w:tc>
          <w:tcPr>
            <w:tcW w:w="31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r>
      <w:tr w:rsidR="008025B4" w:rsidRPr="007C6784" w:rsidTr="008025B4">
        <w:tc>
          <w:tcPr>
            <w:tcW w:w="216"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4/47</w:t>
            </w:r>
          </w:p>
        </w:tc>
        <w:tc>
          <w:tcPr>
            <w:tcW w:w="71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Закон Кулона.</w:t>
            </w:r>
          </w:p>
        </w:tc>
        <w:tc>
          <w:tcPr>
            <w:tcW w:w="95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9"/>
              <w:rPr>
                <w:rFonts w:ascii="Times New Roman" w:hAnsi="Times New Roman" w:cs="Times New Roman"/>
                <w:sz w:val="24"/>
                <w:szCs w:val="24"/>
              </w:rPr>
            </w:pPr>
            <w:r w:rsidRPr="007C6784">
              <w:rPr>
                <w:rFonts w:ascii="Times New Roman" w:hAnsi="Times New Roman" w:cs="Times New Roman"/>
                <w:sz w:val="24"/>
                <w:szCs w:val="24"/>
              </w:rPr>
              <w:t xml:space="preserve">Замкнутая система. Закон сохранения электрического заряда. Опыты Кулона. </w:t>
            </w:r>
            <w:r w:rsidRPr="007C6784">
              <w:rPr>
                <w:rFonts w:ascii="Times New Roman" w:hAnsi="Times New Roman" w:cs="Times New Roman"/>
                <w:sz w:val="24"/>
                <w:szCs w:val="24"/>
              </w:rPr>
              <w:lastRenderedPageBreak/>
              <w:t xml:space="preserve">Взаимодействие электрических зарядов. Закон Кулона – основной закон электростатики. Единица </w:t>
            </w:r>
            <w:r w:rsidRPr="007C6784">
              <w:rPr>
                <w:rFonts w:ascii="Times New Roman" w:hAnsi="Times New Roman" w:cs="Times New Roman"/>
                <w:spacing w:val="-20"/>
                <w:sz w:val="24"/>
                <w:szCs w:val="24"/>
              </w:rPr>
              <w:t>электрического</w:t>
            </w:r>
            <w:r w:rsidRPr="007C6784">
              <w:rPr>
                <w:rFonts w:ascii="Times New Roman" w:hAnsi="Times New Roman" w:cs="Times New Roman"/>
                <w:sz w:val="24"/>
                <w:szCs w:val="24"/>
              </w:rPr>
              <w:t xml:space="preserve"> заряда.</w:t>
            </w:r>
          </w:p>
        </w:tc>
        <w:tc>
          <w:tcPr>
            <w:tcW w:w="998"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1143"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§85, стр.285</w:t>
            </w:r>
          </w:p>
        </w:tc>
        <w:tc>
          <w:tcPr>
            <w:tcW w:w="31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r>
      <w:tr w:rsidR="008025B4" w:rsidRPr="007C6784" w:rsidTr="008025B4">
        <w:tc>
          <w:tcPr>
            <w:tcW w:w="216"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lastRenderedPageBreak/>
              <w:t>4/48</w:t>
            </w:r>
          </w:p>
        </w:tc>
        <w:tc>
          <w:tcPr>
            <w:tcW w:w="71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Электрическое поле. Напряженность</w:t>
            </w:r>
          </w:p>
        </w:tc>
        <w:tc>
          <w:tcPr>
            <w:tcW w:w="95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Электрическое поле.  Основные свойства электрического поля. Напряженность электрического поля. Силовые линии поля</w:t>
            </w:r>
          </w:p>
        </w:tc>
        <w:tc>
          <w:tcPr>
            <w:tcW w:w="998"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1143"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§88-89, стр.294, 297</w:t>
            </w:r>
          </w:p>
        </w:tc>
        <w:tc>
          <w:tcPr>
            <w:tcW w:w="31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r>
      <w:tr w:rsidR="008025B4" w:rsidRPr="007C6784" w:rsidTr="008025B4">
        <w:tc>
          <w:tcPr>
            <w:tcW w:w="216"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4/49</w:t>
            </w:r>
          </w:p>
        </w:tc>
        <w:tc>
          <w:tcPr>
            <w:tcW w:w="71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Поле точечного заряда, сферы. Принцип суперпозиции. </w:t>
            </w:r>
          </w:p>
        </w:tc>
        <w:tc>
          <w:tcPr>
            <w:tcW w:w="95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Однородное поле. Поле точечного заряда, сферы Принцип суперпозиции полей.</w:t>
            </w:r>
          </w:p>
        </w:tc>
        <w:tc>
          <w:tcPr>
            <w:tcW w:w="998"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1143"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§90, стр. 302</w:t>
            </w:r>
          </w:p>
        </w:tc>
        <w:tc>
          <w:tcPr>
            <w:tcW w:w="31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r>
      <w:tr w:rsidR="008025B4" w:rsidRPr="007C6784" w:rsidTr="008025B4">
        <w:tc>
          <w:tcPr>
            <w:tcW w:w="216"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4/50</w:t>
            </w:r>
          </w:p>
        </w:tc>
        <w:tc>
          <w:tcPr>
            <w:tcW w:w="71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Потенциальная энергия заряженного тела в ЭП</w:t>
            </w:r>
          </w:p>
        </w:tc>
        <w:tc>
          <w:tcPr>
            <w:tcW w:w="95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Работа при перемещении заряда в однородном электростати</w:t>
            </w:r>
            <w:r w:rsidRPr="007C6784">
              <w:rPr>
                <w:rFonts w:ascii="Times New Roman" w:hAnsi="Times New Roman" w:cs="Times New Roman"/>
                <w:spacing w:val="-20"/>
                <w:sz w:val="24"/>
                <w:szCs w:val="24"/>
              </w:rPr>
              <w:t>ческо</w:t>
            </w:r>
            <w:r w:rsidRPr="007C6784">
              <w:rPr>
                <w:rFonts w:ascii="Times New Roman" w:hAnsi="Times New Roman" w:cs="Times New Roman"/>
                <w:sz w:val="24"/>
                <w:szCs w:val="24"/>
              </w:rPr>
              <w:t>м поле. Потенциальная энергия поля</w:t>
            </w:r>
          </w:p>
        </w:tc>
        <w:tc>
          <w:tcPr>
            <w:tcW w:w="998"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1143"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§93, стр. 310</w:t>
            </w:r>
          </w:p>
        </w:tc>
        <w:tc>
          <w:tcPr>
            <w:tcW w:w="31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r>
      <w:tr w:rsidR="008025B4" w:rsidRPr="007C6784" w:rsidTr="008025B4">
        <w:trPr>
          <w:trHeight w:val="675"/>
        </w:trPr>
        <w:tc>
          <w:tcPr>
            <w:tcW w:w="216"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4/51</w:t>
            </w:r>
          </w:p>
        </w:tc>
        <w:tc>
          <w:tcPr>
            <w:tcW w:w="71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pStyle w:val="af2"/>
              <w:tabs>
                <w:tab w:val="left" w:pos="708"/>
              </w:tabs>
              <w:rPr>
                <w:rFonts w:ascii="Times New Roman" w:hAnsi="Times New Roman" w:cs="Times New Roman"/>
                <w:sz w:val="24"/>
                <w:szCs w:val="24"/>
              </w:rPr>
            </w:pPr>
            <w:r w:rsidRPr="007C6784">
              <w:rPr>
                <w:rFonts w:ascii="Times New Roman" w:hAnsi="Times New Roman" w:cs="Times New Roman"/>
                <w:sz w:val="24"/>
                <w:szCs w:val="24"/>
              </w:rPr>
              <w:t xml:space="preserve">Потенциал. Разность потенциалов. </w:t>
            </w:r>
          </w:p>
        </w:tc>
        <w:tc>
          <w:tcPr>
            <w:tcW w:w="95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7" w:right="-109"/>
              <w:rPr>
                <w:rFonts w:ascii="Times New Roman" w:hAnsi="Times New Roman" w:cs="Times New Roman"/>
                <w:sz w:val="24"/>
                <w:szCs w:val="24"/>
              </w:rPr>
            </w:pPr>
            <w:r w:rsidRPr="007C6784">
              <w:rPr>
                <w:rFonts w:ascii="Times New Roman" w:hAnsi="Times New Roman" w:cs="Times New Roman"/>
                <w:sz w:val="24"/>
                <w:szCs w:val="24"/>
              </w:rPr>
              <w:t xml:space="preserve">Потенциал поля. Потенциал. Разность потенциалов. </w:t>
            </w:r>
          </w:p>
        </w:tc>
        <w:tc>
          <w:tcPr>
            <w:tcW w:w="998"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1143"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§94, стр.313</w:t>
            </w:r>
          </w:p>
        </w:tc>
        <w:tc>
          <w:tcPr>
            <w:tcW w:w="31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r>
      <w:tr w:rsidR="008025B4" w:rsidRPr="007C6784" w:rsidTr="008025B4">
        <w:tc>
          <w:tcPr>
            <w:tcW w:w="216"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4/2</w:t>
            </w:r>
            <w:r w:rsidRPr="007C6784">
              <w:rPr>
                <w:rFonts w:ascii="Times New Roman" w:hAnsi="Times New Roman" w:cs="Times New Roman"/>
                <w:sz w:val="24"/>
                <w:szCs w:val="24"/>
              </w:rPr>
              <w:t>1</w:t>
            </w:r>
          </w:p>
        </w:tc>
        <w:tc>
          <w:tcPr>
            <w:tcW w:w="71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Связь между напряженностью и разностью потенциалов. Эквипотенциальные поверхности</w:t>
            </w:r>
          </w:p>
        </w:tc>
        <w:tc>
          <w:tcPr>
            <w:tcW w:w="95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 Связь между напряженностью и разностью потенциалов. Эквипотенциальная поверхность.</w:t>
            </w:r>
          </w:p>
        </w:tc>
        <w:tc>
          <w:tcPr>
            <w:tcW w:w="998"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1143"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§95, стр.320</w:t>
            </w:r>
          </w:p>
        </w:tc>
        <w:tc>
          <w:tcPr>
            <w:tcW w:w="31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r>
      <w:tr w:rsidR="008025B4" w:rsidRPr="007C6784" w:rsidTr="008025B4">
        <w:tc>
          <w:tcPr>
            <w:tcW w:w="216"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4/53</w:t>
            </w:r>
          </w:p>
        </w:tc>
        <w:tc>
          <w:tcPr>
            <w:tcW w:w="71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pStyle w:val="af2"/>
              <w:rPr>
                <w:rFonts w:ascii="Times New Roman" w:hAnsi="Times New Roman" w:cs="Times New Roman"/>
                <w:sz w:val="24"/>
                <w:szCs w:val="24"/>
              </w:rPr>
            </w:pPr>
            <w:r w:rsidRPr="007C6784">
              <w:rPr>
                <w:rFonts w:ascii="Times New Roman" w:hAnsi="Times New Roman" w:cs="Times New Roman"/>
                <w:sz w:val="24"/>
                <w:szCs w:val="24"/>
              </w:rPr>
              <w:t xml:space="preserve">Решение задач по теме «Потенциальная энергия. Разность </w:t>
            </w:r>
            <w:r w:rsidRPr="007C6784">
              <w:rPr>
                <w:rFonts w:ascii="Times New Roman" w:hAnsi="Times New Roman" w:cs="Times New Roman"/>
                <w:sz w:val="24"/>
                <w:szCs w:val="24"/>
              </w:rPr>
              <w:lastRenderedPageBreak/>
              <w:t>потенциалов»</w:t>
            </w:r>
          </w:p>
        </w:tc>
        <w:tc>
          <w:tcPr>
            <w:tcW w:w="95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Вычисление характеристик электрического поля</w:t>
            </w:r>
          </w:p>
        </w:tc>
        <w:tc>
          <w:tcPr>
            <w:tcW w:w="998"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1143"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§96, задачи в тетради</w:t>
            </w:r>
          </w:p>
        </w:tc>
        <w:tc>
          <w:tcPr>
            <w:tcW w:w="31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r>
      <w:tr w:rsidR="008025B4" w:rsidRPr="007C6784" w:rsidTr="008025B4">
        <w:tc>
          <w:tcPr>
            <w:tcW w:w="216"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lastRenderedPageBreak/>
              <w:t>4/54</w:t>
            </w:r>
          </w:p>
        </w:tc>
        <w:tc>
          <w:tcPr>
            <w:tcW w:w="71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pStyle w:val="af2"/>
              <w:rPr>
                <w:rFonts w:ascii="Times New Roman" w:hAnsi="Times New Roman" w:cs="Times New Roman"/>
                <w:sz w:val="24"/>
                <w:szCs w:val="24"/>
              </w:rPr>
            </w:pPr>
            <w:r w:rsidRPr="007C6784">
              <w:rPr>
                <w:rFonts w:ascii="Times New Roman" w:hAnsi="Times New Roman" w:cs="Times New Roman"/>
                <w:sz w:val="24"/>
                <w:szCs w:val="24"/>
              </w:rPr>
              <w:t xml:space="preserve">Электроемкость. Конденсатор. </w:t>
            </w:r>
          </w:p>
        </w:tc>
        <w:tc>
          <w:tcPr>
            <w:tcW w:w="95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9"/>
              <w:rPr>
                <w:rFonts w:ascii="Times New Roman" w:hAnsi="Times New Roman" w:cs="Times New Roman"/>
                <w:sz w:val="24"/>
                <w:szCs w:val="24"/>
              </w:rPr>
            </w:pPr>
            <w:r w:rsidRPr="007C6784">
              <w:rPr>
                <w:rFonts w:ascii="Times New Roman" w:hAnsi="Times New Roman" w:cs="Times New Roman"/>
                <w:sz w:val="24"/>
                <w:szCs w:val="24"/>
              </w:rPr>
              <w:t xml:space="preserve">Электрическая емкость проводника. Конденсатор. Виды конденсаторов. Емкость  плоского конденсатора. </w:t>
            </w:r>
          </w:p>
        </w:tc>
        <w:tc>
          <w:tcPr>
            <w:tcW w:w="998"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1143"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§97, стр.329</w:t>
            </w:r>
          </w:p>
        </w:tc>
        <w:tc>
          <w:tcPr>
            <w:tcW w:w="31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r>
      <w:tr w:rsidR="008025B4" w:rsidRPr="007C6784" w:rsidTr="008025B4">
        <w:tc>
          <w:tcPr>
            <w:tcW w:w="216"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4/55</w:t>
            </w:r>
          </w:p>
        </w:tc>
        <w:tc>
          <w:tcPr>
            <w:tcW w:w="71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pStyle w:val="af2"/>
              <w:rPr>
                <w:rFonts w:ascii="Times New Roman" w:hAnsi="Times New Roman" w:cs="Times New Roman"/>
                <w:sz w:val="24"/>
                <w:szCs w:val="24"/>
              </w:rPr>
            </w:pPr>
            <w:r w:rsidRPr="007C6784">
              <w:rPr>
                <w:rFonts w:ascii="Times New Roman" w:hAnsi="Times New Roman" w:cs="Times New Roman"/>
                <w:sz w:val="24"/>
                <w:szCs w:val="24"/>
              </w:rPr>
              <w:t>Энергия заряженного конденсатора</w:t>
            </w:r>
          </w:p>
        </w:tc>
        <w:tc>
          <w:tcPr>
            <w:tcW w:w="95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9"/>
              <w:rPr>
                <w:rFonts w:ascii="Times New Roman" w:hAnsi="Times New Roman" w:cs="Times New Roman"/>
                <w:sz w:val="24"/>
                <w:szCs w:val="24"/>
              </w:rPr>
            </w:pPr>
            <w:r w:rsidRPr="007C6784">
              <w:rPr>
                <w:rFonts w:ascii="Times New Roman" w:hAnsi="Times New Roman" w:cs="Times New Roman"/>
                <w:sz w:val="24"/>
                <w:szCs w:val="24"/>
              </w:rPr>
              <w:t xml:space="preserve">Энергия </w:t>
            </w:r>
            <w:r w:rsidRPr="007C6784">
              <w:rPr>
                <w:rFonts w:ascii="Times New Roman" w:hAnsi="Times New Roman" w:cs="Times New Roman"/>
                <w:spacing w:val="-20"/>
                <w:sz w:val="24"/>
                <w:szCs w:val="24"/>
              </w:rPr>
              <w:t>заряженного</w:t>
            </w:r>
            <w:r w:rsidRPr="007C6784">
              <w:rPr>
                <w:rFonts w:ascii="Times New Roman" w:hAnsi="Times New Roman" w:cs="Times New Roman"/>
                <w:sz w:val="24"/>
                <w:szCs w:val="24"/>
              </w:rPr>
              <w:t xml:space="preserve"> конденсатора. Применение конденсаторов.</w:t>
            </w:r>
          </w:p>
        </w:tc>
        <w:tc>
          <w:tcPr>
            <w:tcW w:w="998" w:type="pct"/>
            <w:vMerge/>
            <w:tcBorders>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b/>
                <w:sz w:val="24"/>
                <w:szCs w:val="24"/>
              </w:rPr>
            </w:pPr>
          </w:p>
        </w:tc>
        <w:tc>
          <w:tcPr>
            <w:tcW w:w="1143" w:type="pct"/>
            <w:vMerge/>
            <w:tcBorders>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§98, стр.330</w:t>
            </w:r>
          </w:p>
        </w:tc>
        <w:tc>
          <w:tcPr>
            <w:tcW w:w="31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r>
    </w:tbl>
    <w:p w:rsidR="007C6784" w:rsidRPr="007C6784" w:rsidRDefault="007C6784" w:rsidP="007C6784">
      <w:pPr>
        <w:pStyle w:val="4"/>
        <w:spacing w:before="120"/>
        <w:rPr>
          <w:rFonts w:ascii="Times New Roman" w:hAnsi="Times New Roman" w:cs="Times New Roman"/>
          <w:color w:val="auto"/>
          <w:sz w:val="24"/>
          <w:szCs w:val="24"/>
        </w:rPr>
      </w:pPr>
      <w:r w:rsidRPr="007C6784">
        <w:rPr>
          <w:rFonts w:ascii="Times New Roman" w:hAnsi="Times New Roman" w:cs="Times New Roman"/>
          <w:color w:val="auto"/>
          <w:sz w:val="24"/>
          <w:szCs w:val="24"/>
        </w:rPr>
        <w:t>Законы постоянного тока (8 часов)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4"/>
        <w:gridCol w:w="2248"/>
        <w:gridCol w:w="2998"/>
        <w:gridCol w:w="3123"/>
        <w:gridCol w:w="3588"/>
        <w:gridCol w:w="1134"/>
        <w:gridCol w:w="993"/>
        <w:gridCol w:w="906"/>
      </w:tblGrid>
      <w:tr w:rsidR="008025B4" w:rsidRPr="007C6784" w:rsidTr="008025B4">
        <w:tc>
          <w:tcPr>
            <w:tcW w:w="20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4/56</w:t>
            </w:r>
          </w:p>
        </w:tc>
        <w:tc>
          <w:tcPr>
            <w:tcW w:w="72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Электрический ток. Сила тока</w:t>
            </w:r>
          </w:p>
        </w:tc>
        <w:tc>
          <w:tcPr>
            <w:tcW w:w="96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Электрический ток. Условия существования электрического тока. Сила тока. Действие тока.</w:t>
            </w:r>
          </w:p>
        </w:tc>
        <w:tc>
          <w:tcPr>
            <w:tcW w:w="1000" w:type="pct"/>
            <w:vMerge w:val="restart"/>
            <w:tcBorders>
              <w:top w:val="single" w:sz="4" w:space="0" w:color="auto"/>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Знать/понимать</w:t>
            </w:r>
            <w:r w:rsidRPr="007C6784">
              <w:rPr>
                <w:rFonts w:ascii="Times New Roman" w:hAnsi="Times New Roman" w:cs="Times New Roman"/>
                <w:sz w:val="24"/>
                <w:szCs w:val="24"/>
              </w:rPr>
              <w:t xml:space="preserve"> смысл понятий «электрический ток»,  «и</w:t>
            </w:r>
            <w:r>
              <w:rPr>
                <w:rFonts w:ascii="Times New Roman" w:hAnsi="Times New Roman" w:cs="Times New Roman"/>
                <w:sz w:val="24"/>
                <w:szCs w:val="24"/>
              </w:rPr>
              <w:t>сточник тока», условия существо</w:t>
            </w:r>
            <w:r w:rsidRPr="007C6784">
              <w:rPr>
                <w:rFonts w:ascii="Times New Roman" w:hAnsi="Times New Roman" w:cs="Times New Roman"/>
                <w:sz w:val="24"/>
                <w:szCs w:val="24"/>
              </w:rPr>
              <w:t xml:space="preserve">вания электрического тока; смысл величин «сила тока», «напряжение».смысл закона Ома для участка цепи, уметь определять сопротивление проводников, формулу зависимости сопротивления проводника от его  геометрических размеров и рода вещества, из которого он изготовлен,  закономерности в цепях с последовательным и параллельным соединением проводников, смысл понятий «мощность тока», «работа тока», формулировку закона Ома для полной цепи, </w:t>
            </w:r>
            <w:r w:rsidRPr="007C6784">
              <w:rPr>
                <w:rFonts w:ascii="Times New Roman" w:hAnsi="Times New Roman" w:cs="Times New Roman"/>
                <w:sz w:val="24"/>
                <w:szCs w:val="24"/>
              </w:rPr>
              <w:lastRenderedPageBreak/>
              <w:t xml:space="preserve">планировать эксперимент и выполнять измерения и вычисления. </w:t>
            </w:r>
          </w:p>
          <w:p w:rsidR="008025B4" w:rsidRPr="007C6784" w:rsidRDefault="008025B4" w:rsidP="007520CC">
            <w:pPr>
              <w:spacing w:after="0" w:line="240" w:lineRule="auto"/>
              <w:ind w:right="-108"/>
              <w:rPr>
                <w:rFonts w:ascii="Times New Roman" w:hAnsi="Times New Roman" w:cs="Times New Roman"/>
                <w:sz w:val="24"/>
                <w:szCs w:val="24"/>
              </w:rPr>
            </w:pPr>
            <w:r w:rsidRPr="007C6784">
              <w:rPr>
                <w:rFonts w:ascii="Times New Roman" w:hAnsi="Times New Roman" w:cs="Times New Roman"/>
                <w:b/>
                <w:sz w:val="24"/>
                <w:szCs w:val="24"/>
              </w:rPr>
              <w:t>Уметь</w:t>
            </w:r>
            <w:r w:rsidRPr="007C6784">
              <w:rPr>
                <w:rFonts w:ascii="Times New Roman" w:hAnsi="Times New Roman" w:cs="Times New Roman"/>
                <w:sz w:val="24"/>
                <w:szCs w:val="24"/>
              </w:rPr>
              <w:t xml:space="preserve"> собирать электрические цепи с последовательным и параллельным соединением проводников,  применять при решении задач законы последовательного и параллельного соединения проводников, решать задачи с применением закона Ома для участка цепи и полной цепи; уметь определять работу и мощность электрического тока при параллельном и последовательном соединении проводников, измерять ЭДС и внутреннее сопротивление источника тока, знать формулировку закона Ома для полной цепи.</w:t>
            </w:r>
          </w:p>
          <w:p w:rsidR="008025B4" w:rsidRPr="007C6784" w:rsidRDefault="008025B4" w:rsidP="007520CC">
            <w:pPr>
              <w:spacing w:after="0" w:line="240" w:lineRule="auto"/>
              <w:rPr>
                <w:rFonts w:ascii="Times New Roman" w:hAnsi="Times New Roman" w:cs="Times New Roman"/>
                <w:sz w:val="24"/>
                <w:szCs w:val="24"/>
              </w:rPr>
            </w:pPr>
          </w:p>
          <w:p w:rsidR="008025B4" w:rsidRPr="007C6784" w:rsidRDefault="008025B4" w:rsidP="007520CC">
            <w:pPr>
              <w:spacing w:after="0" w:line="240" w:lineRule="auto"/>
              <w:rPr>
                <w:rFonts w:ascii="Times New Roman" w:hAnsi="Times New Roman" w:cs="Times New Roman"/>
                <w:sz w:val="24"/>
                <w:szCs w:val="24"/>
              </w:rPr>
            </w:pPr>
          </w:p>
        </w:tc>
        <w:tc>
          <w:tcPr>
            <w:tcW w:w="1149" w:type="pct"/>
            <w:vMerge w:val="restart"/>
            <w:tcBorders>
              <w:top w:val="single" w:sz="4" w:space="0" w:color="auto"/>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Выполнять расчеты сил токов и напряжений на участках электрических цепей. Измерять мощность электрического тока. Измерять ЭДС и внутреннее сопротивление источника тока.</w:t>
            </w:r>
          </w:p>
        </w:tc>
        <w:tc>
          <w:tcPr>
            <w:tcW w:w="36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§100, стр.334</w:t>
            </w:r>
          </w:p>
        </w:tc>
        <w:tc>
          <w:tcPr>
            <w:tcW w:w="31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r>
      <w:tr w:rsidR="008025B4" w:rsidRPr="007C6784" w:rsidTr="008025B4">
        <w:tc>
          <w:tcPr>
            <w:tcW w:w="20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4/57</w:t>
            </w:r>
          </w:p>
        </w:tc>
        <w:tc>
          <w:tcPr>
            <w:tcW w:w="72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Закон Ома для участка цепи. Сопротивление</w:t>
            </w:r>
          </w:p>
        </w:tc>
        <w:tc>
          <w:tcPr>
            <w:tcW w:w="96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Сопротивление. Закон Ома для участка цепи. Единица сопротивления, удельное сопротивление.</w:t>
            </w:r>
          </w:p>
          <w:p w:rsidR="008025B4" w:rsidRPr="007C6784" w:rsidRDefault="008025B4" w:rsidP="007520CC">
            <w:pPr>
              <w:spacing w:after="0" w:line="240" w:lineRule="auto"/>
              <w:rPr>
                <w:rFonts w:ascii="Times New Roman" w:hAnsi="Times New Roman" w:cs="Times New Roman"/>
                <w:sz w:val="24"/>
                <w:szCs w:val="24"/>
              </w:rPr>
            </w:pPr>
          </w:p>
          <w:p w:rsidR="008025B4" w:rsidRPr="007C6784" w:rsidRDefault="008025B4" w:rsidP="007520CC">
            <w:pPr>
              <w:spacing w:after="0" w:line="240" w:lineRule="auto"/>
              <w:rPr>
                <w:rFonts w:ascii="Times New Roman" w:hAnsi="Times New Roman" w:cs="Times New Roman"/>
                <w:sz w:val="24"/>
                <w:szCs w:val="24"/>
              </w:rPr>
            </w:pPr>
          </w:p>
          <w:p w:rsidR="008025B4" w:rsidRPr="007C6784" w:rsidRDefault="008025B4" w:rsidP="007520CC">
            <w:pPr>
              <w:spacing w:after="0" w:line="240" w:lineRule="auto"/>
              <w:rPr>
                <w:rFonts w:ascii="Times New Roman" w:hAnsi="Times New Roman" w:cs="Times New Roman"/>
                <w:sz w:val="24"/>
                <w:szCs w:val="24"/>
              </w:rPr>
            </w:pPr>
          </w:p>
        </w:tc>
        <w:tc>
          <w:tcPr>
            <w:tcW w:w="1000"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1149"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§101, стр. 337</w:t>
            </w:r>
          </w:p>
        </w:tc>
        <w:tc>
          <w:tcPr>
            <w:tcW w:w="31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r>
      <w:tr w:rsidR="008025B4" w:rsidRPr="007C6784" w:rsidTr="008025B4">
        <w:tc>
          <w:tcPr>
            <w:tcW w:w="20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4/58</w:t>
            </w:r>
          </w:p>
        </w:tc>
        <w:tc>
          <w:tcPr>
            <w:tcW w:w="72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 xml:space="preserve">Электрические цепи. Последовательное и параллельное соединение проводников. </w:t>
            </w:r>
          </w:p>
        </w:tc>
        <w:tc>
          <w:tcPr>
            <w:tcW w:w="96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Последовательное и параллельное соединение проводников. Закономерности в цепях с последовательным и параллельным соединением проводников.</w:t>
            </w:r>
          </w:p>
        </w:tc>
        <w:tc>
          <w:tcPr>
            <w:tcW w:w="1000" w:type="pct"/>
            <w:vMerge/>
            <w:tcBorders>
              <w:left w:val="single" w:sz="4" w:space="0" w:color="auto"/>
              <w:right w:val="single" w:sz="4" w:space="0" w:color="auto"/>
            </w:tcBorders>
          </w:tcPr>
          <w:p w:rsidR="008025B4" w:rsidRPr="007C6784" w:rsidRDefault="008025B4" w:rsidP="007520CC">
            <w:pPr>
              <w:spacing w:after="0" w:line="240" w:lineRule="auto"/>
              <w:ind w:right="-108"/>
              <w:rPr>
                <w:rFonts w:ascii="Times New Roman" w:hAnsi="Times New Roman" w:cs="Times New Roman"/>
                <w:sz w:val="24"/>
                <w:szCs w:val="24"/>
              </w:rPr>
            </w:pPr>
          </w:p>
        </w:tc>
        <w:tc>
          <w:tcPr>
            <w:tcW w:w="1149"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§102, стр. 340</w:t>
            </w:r>
          </w:p>
        </w:tc>
        <w:tc>
          <w:tcPr>
            <w:tcW w:w="31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r>
      <w:tr w:rsidR="008025B4" w:rsidRPr="007C6784" w:rsidTr="008025B4">
        <w:tc>
          <w:tcPr>
            <w:tcW w:w="20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4/59</w:t>
            </w:r>
          </w:p>
        </w:tc>
        <w:tc>
          <w:tcPr>
            <w:tcW w:w="720" w:type="pct"/>
            <w:tcBorders>
              <w:top w:val="single" w:sz="4" w:space="0" w:color="auto"/>
              <w:left w:val="single" w:sz="4" w:space="0" w:color="auto"/>
              <w:bottom w:val="single" w:sz="4" w:space="0" w:color="auto"/>
              <w:right w:val="single" w:sz="4" w:space="0" w:color="auto"/>
            </w:tcBorders>
          </w:tcPr>
          <w:p w:rsidR="008025B4" w:rsidRPr="0021477A" w:rsidRDefault="008025B4" w:rsidP="007520CC">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 xml:space="preserve">Лабораторная работа № 8 </w:t>
            </w:r>
            <w:r w:rsidRPr="0021477A">
              <w:rPr>
                <w:rFonts w:ascii="Times New Roman" w:hAnsi="Times New Roman" w:cs="Times New Roman"/>
                <w:sz w:val="24"/>
                <w:szCs w:val="24"/>
              </w:rPr>
              <w:t>“</w:t>
            </w:r>
            <w:r>
              <w:rPr>
                <w:rFonts w:ascii="Times New Roman" w:hAnsi="Times New Roman" w:cs="Times New Roman"/>
                <w:sz w:val="24"/>
                <w:szCs w:val="24"/>
              </w:rPr>
              <w:t xml:space="preserve">Последовательное и параллельное соединение </w:t>
            </w:r>
            <w:r>
              <w:rPr>
                <w:rFonts w:ascii="Times New Roman" w:hAnsi="Times New Roman" w:cs="Times New Roman"/>
                <w:sz w:val="24"/>
                <w:szCs w:val="24"/>
              </w:rPr>
              <w:lastRenderedPageBreak/>
              <w:t>проводников</w:t>
            </w:r>
            <w:r w:rsidRPr="0021477A">
              <w:rPr>
                <w:rFonts w:ascii="Times New Roman" w:hAnsi="Times New Roman" w:cs="Times New Roman"/>
                <w:sz w:val="24"/>
                <w:szCs w:val="24"/>
              </w:rPr>
              <w:t>”</w:t>
            </w:r>
          </w:p>
        </w:tc>
        <w:tc>
          <w:tcPr>
            <w:tcW w:w="96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Экспериментальная проверка закономерностей последовательного и параллельного соединения проводников.</w:t>
            </w:r>
          </w:p>
        </w:tc>
        <w:tc>
          <w:tcPr>
            <w:tcW w:w="1000" w:type="pct"/>
            <w:vMerge/>
            <w:tcBorders>
              <w:left w:val="single" w:sz="4" w:space="0" w:color="auto"/>
              <w:right w:val="single" w:sz="4" w:space="0" w:color="auto"/>
            </w:tcBorders>
          </w:tcPr>
          <w:p w:rsidR="008025B4" w:rsidRPr="007C6784" w:rsidRDefault="008025B4" w:rsidP="007520CC">
            <w:pPr>
              <w:spacing w:after="0" w:line="240" w:lineRule="auto"/>
              <w:ind w:right="-108"/>
              <w:rPr>
                <w:rFonts w:ascii="Times New Roman" w:hAnsi="Times New Roman" w:cs="Times New Roman"/>
                <w:b/>
                <w:sz w:val="24"/>
                <w:szCs w:val="24"/>
              </w:rPr>
            </w:pPr>
          </w:p>
        </w:tc>
        <w:tc>
          <w:tcPr>
            <w:tcW w:w="1149"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§103, стр.342</w:t>
            </w:r>
          </w:p>
        </w:tc>
        <w:tc>
          <w:tcPr>
            <w:tcW w:w="31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r>
      <w:tr w:rsidR="008025B4" w:rsidRPr="007C6784" w:rsidTr="008025B4">
        <w:tc>
          <w:tcPr>
            <w:tcW w:w="20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lastRenderedPageBreak/>
              <w:t>4/60</w:t>
            </w:r>
          </w:p>
        </w:tc>
        <w:tc>
          <w:tcPr>
            <w:tcW w:w="72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Работа и мощность постоянного тока.</w:t>
            </w:r>
          </w:p>
        </w:tc>
        <w:tc>
          <w:tcPr>
            <w:tcW w:w="96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Работа тока. Закон Джоуля – Ленца. Мощность тока.</w:t>
            </w:r>
          </w:p>
        </w:tc>
        <w:tc>
          <w:tcPr>
            <w:tcW w:w="1000"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1149"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§104, стр.345</w:t>
            </w:r>
          </w:p>
        </w:tc>
        <w:tc>
          <w:tcPr>
            <w:tcW w:w="31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r>
      <w:tr w:rsidR="008025B4" w:rsidRPr="007C6784" w:rsidTr="008025B4">
        <w:tc>
          <w:tcPr>
            <w:tcW w:w="20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4/61</w:t>
            </w:r>
          </w:p>
        </w:tc>
        <w:tc>
          <w:tcPr>
            <w:tcW w:w="72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ЭДС.</w:t>
            </w:r>
          </w:p>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Закон Ома для полной цепи.</w:t>
            </w:r>
          </w:p>
        </w:tc>
        <w:tc>
          <w:tcPr>
            <w:tcW w:w="96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Источник тока. Сторонние силы.  Природа сторонних сил. ЭДС. Закон Ома для полной цепи.</w:t>
            </w:r>
          </w:p>
        </w:tc>
        <w:tc>
          <w:tcPr>
            <w:tcW w:w="1000"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1149"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§105, 106, стр.350</w:t>
            </w:r>
          </w:p>
        </w:tc>
        <w:tc>
          <w:tcPr>
            <w:tcW w:w="31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p>
        </w:tc>
      </w:tr>
      <w:tr w:rsidR="008025B4" w:rsidRPr="007C6784" w:rsidTr="008025B4">
        <w:tc>
          <w:tcPr>
            <w:tcW w:w="20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4/62</w:t>
            </w:r>
          </w:p>
        </w:tc>
        <w:tc>
          <w:tcPr>
            <w:tcW w:w="72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Лаборато</w:t>
            </w:r>
            <w:r>
              <w:rPr>
                <w:rFonts w:ascii="Times New Roman" w:hAnsi="Times New Roman" w:cs="Times New Roman"/>
                <w:sz w:val="24"/>
                <w:szCs w:val="24"/>
              </w:rPr>
              <w:t>рная работа №9</w:t>
            </w:r>
            <w:r w:rsidRPr="007C6784">
              <w:rPr>
                <w:rFonts w:ascii="Times New Roman" w:hAnsi="Times New Roman" w:cs="Times New Roman"/>
                <w:sz w:val="24"/>
                <w:szCs w:val="24"/>
              </w:rPr>
              <w:t>. «Измерение ЭДС и внутреннего сопротивления источника тока».</w:t>
            </w:r>
          </w:p>
        </w:tc>
        <w:tc>
          <w:tcPr>
            <w:tcW w:w="96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Практическое измерение ЭДС и внутреннего сопротивления источника тока</w:t>
            </w:r>
          </w:p>
        </w:tc>
        <w:tc>
          <w:tcPr>
            <w:tcW w:w="1000"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1149" w:type="pct"/>
            <w:vMerge/>
            <w:tcBorders>
              <w:left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упр.19 (5,9,10).</w:t>
            </w:r>
          </w:p>
        </w:tc>
        <w:tc>
          <w:tcPr>
            <w:tcW w:w="31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8"/>
              <w:rPr>
                <w:rFonts w:ascii="Times New Roman" w:hAnsi="Times New Roman" w:cs="Times New Roman"/>
                <w:sz w:val="24"/>
                <w:szCs w:val="24"/>
              </w:rPr>
            </w:pPr>
          </w:p>
        </w:tc>
      </w:tr>
      <w:tr w:rsidR="008025B4" w:rsidRPr="007C6784" w:rsidTr="008025B4">
        <w:tc>
          <w:tcPr>
            <w:tcW w:w="20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4/63</w:t>
            </w:r>
          </w:p>
        </w:tc>
        <w:tc>
          <w:tcPr>
            <w:tcW w:w="72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Контрольная работа № 5. «Законы постоянного  тока».</w:t>
            </w:r>
          </w:p>
        </w:tc>
        <w:tc>
          <w:tcPr>
            <w:tcW w:w="96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Контрольная работа на тему «Законы постоянного  тока».</w:t>
            </w:r>
          </w:p>
        </w:tc>
        <w:tc>
          <w:tcPr>
            <w:tcW w:w="1000" w:type="pct"/>
            <w:vMerge/>
            <w:tcBorders>
              <w:left w:val="single" w:sz="4" w:space="0" w:color="auto"/>
              <w:bottom w:val="single" w:sz="4" w:space="0" w:color="auto"/>
              <w:right w:val="single" w:sz="4" w:space="0" w:color="auto"/>
            </w:tcBorders>
          </w:tcPr>
          <w:p w:rsidR="008025B4" w:rsidRPr="007C6784" w:rsidRDefault="008025B4" w:rsidP="007520CC">
            <w:pPr>
              <w:spacing w:after="0" w:line="240" w:lineRule="auto"/>
              <w:ind w:right="-108"/>
              <w:rPr>
                <w:rFonts w:ascii="Times New Roman" w:hAnsi="Times New Roman" w:cs="Times New Roman"/>
                <w:sz w:val="24"/>
                <w:szCs w:val="24"/>
              </w:rPr>
            </w:pPr>
          </w:p>
        </w:tc>
        <w:tc>
          <w:tcPr>
            <w:tcW w:w="1149" w:type="pct"/>
            <w:vMerge/>
            <w:tcBorders>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318"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025B4" w:rsidRPr="007C6784" w:rsidRDefault="008025B4" w:rsidP="007520CC">
            <w:pPr>
              <w:spacing w:after="0" w:line="240" w:lineRule="auto"/>
              <w:rPr>
                <w:rFonts w:ascii="Times New Roman" w:hAnsi="Times New Roman" w:cs="Times New Roman"/>
                <w:sz w:val="24"/>
                <w:szCs w:val="24"/>
              </w:rPr>
            </w:pPr>
          </w:p>
        </w:tc>
      </w:tr>
    </w:tbl>
    <w:p w:rsidR="007C6784" w:rsidRPr="007C6784" w:rsidRDefault="007C6784" w:rsidP="007C6784">
      <w:pPr>
        <w:pStyle w:val="4"/>
        <w:spacing w:before="120"/>
        <w:rPr>
          <w:rFonts w:ascii="Times New Roman" w:hAnsi="Times New Roman" w:cs="Times New Roman"/>
          <w:color w:val="auto"/>
          <w:sz w:val="24"/>
          <w:szCs w:val="24"/>
        </w:rPr>
      </w:pPr>
      <w:r w:rsidRPr="007C6784">
        <w:rPr>
          <w:rFonts w:ascii="Times New Roman" w:hAnsi="Times New Roman" w:cs="Times New Roman"/>
          <w:color w:val="auto"/>
          <w:sz w:val="24"/>
          <w:szCs w:val="24"/>
        </w:rPr>
        <w:t>Электрический ток в различных средах (6 часов)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4"/>
        <w:gridCol w:w="2248"/>
        <w:gridCol w:w="2998"/>
        <w:gridCol w:w="3123"/>
        <w:gridCol w:w="3588"/>
        <w:gridCol w:w="1134"/>
        <w:gridCol w:w="993"/>
        <w:gridCol w:w="906"/>
      </w:tblGrid>
      <w:tr w:rsidR="00715236" w:rsidRPr="007C6784" w:rsidTr="00715236">
        <w:tc>
          <w:tcPr>
            <w:tcW w:w="20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4/64</w:t>
            </w:r>
          </w:p>
        </w:tc>
        <w:tc>
          <w:tcPr>
            <w:tcW w:w="72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Электрическая проводимость различных веществ. Проводимость металлов.</w:t>
            </w:r>
          </w:p>
        </w:tc>
        <w:tc>
          <w:tcPr>
            <w:tcW w:w="96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 xml:space="preserve">Проводники электрического тока. Природа электрического тока в металлах. </w:t>
            </w:r>
          </w:p>
        </w:tc>
        <w:tc>
          <w:tcPr>
            <w:tcW w:w="1000" w:type="pct"/>
            <w:vMerge w:val="restart"/>
            <w:tcBorders>
              <w:top w:val="single" w:sz="4" w:space="0" w:color="auto"/>
              <w:left w:val="single" w:sz="4" w:space="0" w:color="auto"/>
              <w:right w:val="single" w:sz="4" w:space="0" w:color="auto"/>
            </w:tcBorders>
          </w:tcPr>
          <w:p w:rsidR="00715236" w:rsidRPr="007C6784" w:rsidRDefault="00715236" w:rsidP="007520CC">
            <w:pPr>
              <w:spacing w:after="0" w:line="240" w:lineRule="auto"/>
              <w:ind w:right="-108"/>
              <w:rPr>
                <w:rFonts w:ascii="Times New Roman" w:hAnsi="Times New Roman" w:cs="Times New Roman"/>
                <w:b/>
                <w:sz w:val="24"/>
                <w:szCs w:val="24"/>
              </w:rPr>
            </w:pPr>
            <w:r w:rsidRPr="007C6784">
              <w:rPr>
                <w:rFonts w:ascii="Times New Roman" w:hAnsi="Times New Roman" w:cs="Times New Roman"/>
                <w:b/>
                <w:sz w:val="24"/>
                <w:szCs w:val="24"/>
              </w:rPr>
              <w:t xml:space="preserve">Знать </w:t>
            </w:r>
            <w:r w:rsidRPr="007C6784">
              <w:rPr>
                <w:rFonts w:ascii="Times New Roman" w:hAnsi="Times New Roman" w:cs="Times New Roman"/>
                <w:sz w:val="24"/>
                <w:szCs w:val="24"/>
              </w:rPr>
              <w:t xml:space="preserve">значение сверхпроводников в современных технологиях, </w:t>
            </w:r>
          </w:p>
          <w:p w:rsidR="00715236" w:rsidRPr="007C6784" w:rsidRDefault="00715236" w:rsidP="007520CC">
            <w:pPr>
              <w:spacing w:after="0" w:line="240" w:lineRule="auto"/>
              <w:ind w:right="-108"/>
              <w:rPr>
                <w:rFonts w:ascii="Times New Roman" w:hAnsi="Times New Roman" w:cs="Times New Roman"/>
                <w:sz w:val="24"/>
                <w:szCs w:val="24"/>
              </w:rPr>
            </w:pPr>
            <w:r w:rsidRPr="007C6784">
              <w:rPr>
                <w:rFonts w:ascii="Times New Roman" w:hAnsi="Times New Roman" w:cs="Times New Roman"/>
                <w:b/>
                <w:sz w:val="24"/>
                <w:szCs w:val="24"/>
              </w:rPr>
              <w:t>Уметь</w:t>
            </w:r>
            <w:r w:rsidRPr="007C6784">
              <w:rPr>
                <w:rFonts w:ascii="Times New Roman" w:hAnsi="Times New Roman" w:cs="Times New Roman"/>
                <w:sz w:val="24"/>
                <w:szCs w:val="24"/>
              </w:rPr>
              <w:t xml:space="preserve"> объяснять природу электрического тока в металлах, знать/ понимать основы электронной теории, </w:t>
            </w:r>
            <w:r w:rsidRPr="007C6784">
              <w:rPr>
                <w:rFonts w:ascii="Times New Roman" w:hAnsi="Times New Roman" w:cs="Times New Roman"/>
                <w:sz w:val="24"/>
                <w:szCs w:val="24"/>
              </w:rPr>
              <w:lastRenderedPageBreak/>
              <w:t>уметь объяснять причину увеличения сопротивления металлов с ростом температуры,  описывать и объяснять условия и процесс протекания электрического разряда в полупроводниках, вакууме, жидкости, газах, законы Фарадея, процесс электролиза и его техническое применение.</w:t>
            </w:r>
          </w:p>
          <w:p w:rsidR="00715236" w:rsidRPr="007C6784" w:rsidRDefault="00715236" w:rsidP="007520CC">
            <w:pPr>
              <w:spacing w:after="0" w:line="240" w:lineRule="auto"/>
              <w:ind w:right="-108"/>
              <w:rPr>
                <w:rFonts w:ascii="Times New Roman" w:hAnsi="Times New Roman" w:cs="Times New Roman"/>
                <w:sz w:val="24"/>
                <w:szCs w:val="24"/>
              </w:rPr>
            </w:pPr>
          </w:p>
        </w:tc>
        <w:tc>
          <w:tcPr>
            <w:tcW w:w="1149" w:type="pct"/>
            <w:vMerge w:val="restart"/>
            <w:tcBorders>
              <w:top w:val="single" w:sz="4" w:space="0" w:color="auto"/>
              <w:left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 xml:space="preserve">Использовать знания об электрическом токе в различных средах в повседневной жизни для обеспечения безопасности при обращении с приборами и техническими устройствами, </w:t>
            </w:r>
          </w:p>
          <w:p w:rsidR="00715236" w:rsidRPr="007C6784" w:rsidRDefault="00715236"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для сохранения здоровья и </w:t>
            </w:r>
            <w:r w:rsidRPr="007C6784">
              <w:rPr>
                <w:rFonts w:ascii="Times New Roman" w:hAnsi="Times New Roman" w:cs="Times New Roman"/>
                <w:sz w:val="24"/>
                <w:szCs w:val="24"/>
              </w:rPr>
              <w:lastRenderedPageBreak/>
              <w:t>соблюдения норм экологического поведения в окружающей среде.</w:t>
            </w:r>
          </w:p>
        </w:tc>
        <w:tc>
          <w:tcPr>
            <w:tcW w:w="363"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§108</w:t>
            </w:r>
          </w:p>
        </w:tc>
        <w:tc>
          <w:tcPr>
            <w:tcW w:w="318"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p>
        </w:tc>
      </w:tr>
      <w:tr w:rsidR="00715236" w:rsidRPr="007C6784" w:rsidTr="00715236">
        <w:tc>
          <w:tcPr>
            <w:tcW w:w="20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4/65</w:t>
            </w:r>
          </w:p>
        </w:tc>
        <w:tc>
          <w:tcPr>
            <w:tcW w:w="72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 xml:space="preserve">Зависимость сопротивления </w:t>
            </w:r>
            <w:r w:rsidRPr="007C6784">
              <w:rPr>
                <w:rFonts w:ascii="Times New Roman" w:hAnsi="Times New Roman" w:cs="Times New Roman"/>
                <w:sz w:val="24"/>
                <w:szCs w:val="24"/>
              </w:rPr>
              <w:lastRenderedPageBreak/>
              <w:t xml:space="preserve">проводника от температуры. </w:t>
            </w:r>
          </w:p>
        </w:tc>
        <w:tc>
          <w:tcPr>
            <w:tcW w:w="96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 xml:space="preserve">Зависимость сопротивления металлов </w:t>
            </w:r>
            <w:r w:rsidRPr="007C6784">
              <w:rPr>
                <w:rFonts w:ascii="Times New Roman" w:hAnsi="Times New Roman" w:cs="Times New Roman"/>
                <w:sz w:val="24"/>
                <w:szCs w:val="24"/>
              </w:rPr>
              <w:lastRenderedPageBreak/>
              <w:t>от температуры. Сверхпроводи</w:t>
            </w:r>
            <w:r w:rsidRPr="007C6784">
              <w:rPr>
                <w:rFonts w:ascii="Times New Roman" w:hAnsi="Times New Roman" w:cs="Times New Roman"/>
                <w:spacing w:val="-20"/>
                <w:sz w:val="24"/>
                <w:szCs w:val="24"/>
              </w:rPr>
              <w:t>мость</w:t>
            </w:r>
            <w:r w:rsidRPr="007C6784">
              <w:rPr>
                <w:rFonts w:ascii="Times New Roman" w:hAnsi="Times New Roman" w:cs="Times New Roman"/>
                <w:sz w:val="24"/>
                <w:szCs w:val="24"/>
              </w:rPr>
              <w:t>.</w:t>
            </w:r>
          </w:p>
        </w:tc>
        <w:tc>
          <w:tcPr>
            <w:tcW w:w="1000" w:type="pct"/>
            <w:vMerge/>
            <w:tcBorders>
              <w:left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p>
        </w:tc>
        <w:tc>
          <w:tcPr>
            <w:tcW w:w="1149" w:type="pct"/>
            <w:vMerge/>
            <w:tcBorders>
              <w:left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§109, стр.361</w:t>
            </w:r>
          </w:p>
        </w:tc>
        <w:tc>
          <w:tcPr>
            <w:tcW w:w="318"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p>
        </w:tc>
      </w:tr>
      <w:tr w:rsidR="00715236" w:rsidRPr="007C6784" w:rsidTr="00715236">
        <w:tc>
          <w:tcPr>
            <w:tcW w:w="20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lastRenderedPageBreak/>
              <w:t>4/66</w:t>
            </w:r>
          </w:p>
        </w:tc>
        <w:tc>
          <w:tcPr>
            <w:tcW w:w="72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 xml:space="preserve">Ток в полупроводниках. </w:t>
            </w:r>
          </w:p>
        </w:tc>
        <w:tc>
          <w:tcPr>
            <w:tcW w:w="96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Полупроводники, их строение. Электронная и дырочная проводимость.</w:t>
            </w:r>
          </w:p>
        </w:tc>
        <w:tc>
          <w:tcPr>
            <w:tcW w:w="1000" w:type="pct"/>
            <w:vMerge/>
            <w:tcBorders>
              <w:left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b/>
                <w:sz w:val="24"/>
                <w:szCs w:val="24"/>
              </w:rPr>
            </w:pPr>
          </w:p>
        </w:tc>
        <w:tc>
          <w:tcPr>
            <w:tcW w:w="1149" w:type="pct"/>
            <w:vMerge/>
            <w:tcBorders>
              <w:left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r>
              <w:rPr>
                <w:rFonts w:ascii="Times New Roman" w:hAnsi="Times New Roman" w:cs="Times New Roman"/>
                <w:sz w:val="24"/>
                <w:szCs w:val="24"/>
              </w:rPr>
              <w:t>§110</w:t>
            </w:r>
          </w:p>
        </w:tc>
        <w:tc>
          <w:tcPr>
            <w:tcW w:w="318"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p>
        </w:tc>
      </w:tr>
      <w:tr w:rsidR="00715236" w:rsidRPr="007C6784" w:rsidTr="00715236">
        <w:tc>
          <w:tcPr>
            <w:tcW w:w="20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4/67</w:t>
            </w:r>
          </w:p>
        </w:tc>
        <w:tc>
          <w:tcPr>
            <w:tcW w:w="72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Электрический ток в вакууме. Электронно-лучевая трубка.</w:t>
            </w:r>
          </w:p>
        </w:tc>
        <w:tc>
          <w:tcPr>
            <w:tcW w:w="96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Термоэлектронная  эмиссия. Односторонняя проводимость. Диод. Электронно-лучевая трубка.</w:t>
            </w:r>
          </w:p>
        </w:tc>
        <w:tc>
          <w:tcPr>
            <w:tcW w:w="1000" w:type="pct"/>
            <w:vMerge/>
            <w:tcBorders>
              <w:left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p>
        </w:tc>
        <w:tc>
          <w:tcPr>
            <w:tcW w:w="1149" w:type="pct"/>
            <w:vMerge/>
            <w:tcBorders>
              <w:left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§112</w:t>
            </w:r>
          </w:p>
        </w:tc>
        <w:tc>
          <w:tcPr>
            <w:tcW w:w="318"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p>
        </w:tc>
      </w:tr>
      <w:tr w:rsidR="00715236" w:rsidRPr="007C6784" w:rsidTr="00715236">
        <w:tc>
          <w:tcPr>
            <w:tcW w:w="20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4/68</w:t>
            </w:r>
          </w:p>
        </w:tc>
        <w:tc>
          <w:tcPr>
            <w:tcW w:w="72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Электрический ток в жидкостях. Закон электролиза.</w:t>
            </w:r>
          </w:p>
        </w:tc>
        <w:tc>
          <w:tcPr>
            <w:tcW w:w="96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Растворы и расплавы электролитов. Электролиз. Закон Фарадея.</w:t>
            </w:r>
          </w:p>
        </w:tc>
        <w:tc>
          <w:tcPr>
            <w:tcW w:w="1000" w:type="pct"/>
            <w:vMerge/>
            <w:tcBorders>
              <w:left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p>
        </w:tc>
        <w:tc>
          <w:tcPr>
            <w:tcW w:w="1149" w:type="pct"/>
            <w:vMerge/>
            <w:tcBorders>
              <w:left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§113, стр. 379</w:t>
            </w:r>
          </w:p>
        </w:tc>
        <w:tc>
          <w:tcPr>
            <w:tcW w:w="318"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ind w:left="-108" w:right="-108"/>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ind w:left="-108" w:right="-108"/>
              <w:rPr>
                <w:rFonts w:ascii="Times New Roman" w:hAnsi="Times New Roman" w:cs="Times New Roman"/>
                <w:sz w:val="24"/>
                <w:szCs w:val="24"/>
              </w:rPr>
            </w:pPr>
          </w:p>
        </w:tc>
      </w:tr>
      <w:tr w:rsidR="00715236" w:rsidRPr="007C6784" w:rsidTr="00715236">
        <w:tc>
          <w:tcPr>
            <w:tcW w:w="20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4/69</w:t>
            </w:r>
          </w:p>
        </w:tc>
        <w:tc>
          <w:tcPr>
            <w:tcW w:w="72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Электрический ток в газах. Несамостоятельный и самостоятельный разряды.</w:t>
            </w:r>
          </w:p>
        </w:tc>
        <w:tc>
          <w:tcPr>
            <w:tcW w:w="96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Электрический разряд в газе. Ионизация газа. Проводимость  газов. Несамостоятельный разряд. Виды самостоятельного электрического разряда.</w:t>
            </w:r>
          </w:p>
        </w:tc>
        <w:tc>
          <w:tcPr>
            <w:tcW w:w="1000" w:type="pct"/>
            <w:vMerge/>
            <w:tcBorders>
              <w:left w:val="single" w:sz="4" w:space="0" w:color="auto"/>
              <w:bottom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p>
        </w:tc>
        <w:tc>
          <w:tcPr>
            <w:tcW w:w="1149" w:type="pct"/>
            <w:vMerge/>
            <w:tcBorders>
              <w:left w:val="single" w:sz="4" w:space="0" w:color="auto"/>
              <w:bottom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p>
        </w:tc>
        <w:tc>
          <w:tcPr>
            <w:tcW w:w="363"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§114</w:t>
            </w:r>
          </w:p>
        </w:tc>
        <w:tc>
          <w:tcPr>
            <w:tcW w:w="318"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715236" w:rsidRPr="007C6784" w:rsidRDefault="00715236" w:rsidP="007520CC">
            <w:pPr>
              <w:spacing w:after="0" w:line="240" w:lineRule="auto"/>
              <w:rPr>
                <w:rFonts w:ascii="Times New Roman" w:hAnsi="Times New Roman" w:cs="Times New Roman"/>
                <w:sz w:val="24"/>
                <w:szCs w:val="24"/>
              </w:rPr>
            </w:pPr>
          </w:p>
        </w:tc>
      </w:tr>
    </w:tbl>
    <w:p w:rsidR="007C6784" w:rsidRPr="007C6784" w:rsidRDefault="003B14F1" w:rsidP="007C6784">
      <w:pPr>
        <w:spacing w:before="120" w:after="0" w:line="240" w:lineRule="auto"/>
        <w:rPr>
          <w:rFonts w:ascii="Times New Roman" w:hAnsi="Times New Roman" w:cs="Times New Roman"/>
          <w:b/>
          <w:sz w:val="24"/>
          <w:szCs w:val="24"/>
        </w:rPr>
      </w:pPr>
      <w:r>
        <w:rPr>
          <w:rFonts w:ascii="Times New Roman" w:hAnsi="Times New Roman" w:cs="Times New Roman"/>
          <w:b/>
          <w:sz w:val="24"/>
          <w:szCs w:val="24"/>
        </w:rPr>
        <w:t>Резерв 1 час</w:t>
      </w:r>
    </w:p>
    <w:p w:rsidR="007C6784" w:rsidRPr="007C6784" w:rsidRDefault="007C6784" w:rsidP="007C6784">
      <w:pPr>
        <w:spacing w:before="120" w:after="0" w:line="240" w:lineRule="auto"/>
        <w:rPr>
          <w:rFonts w:ascii="Times New Roman" w:hAnsi="Times New Roman" w:cs="Times New Roman"/>
          <w:b/>
          <w:sz w:val="24"/>
          <w:szCs w:val="24"/>
        </w:rPr>
      </w:pPr>
      <w:r w:rsidRPr="007C6784">
        <w:rPr>
          <w:rFonts w:ascii="Times New Roman" w:hAnsi="Times New Roman" w:cs="Times New Roman"/>
          <w:b/>
          <w:sz w:val="24"/>
          <w:szCs w:val="24"/>
        </w:rPr>
        <w:t>ИТОГО 70 часов</w:t>
      </w:r>
    </w:p>
    <w:p w:rsidR="007C6784" w:rsidRPr="007C6784" w:rsidRDefault="007C6784" w:rsidP="007C6784">
      <w:pPr>
        <w:spacing w:after="0" w:line="240" w:lineRule="auto"/>
        <w:rPr>
          <w:rFonts w:ascii="Times New Roman" w:hAnsi="Times New Roman" w:cs="Times New Roman"/>
          <w:sz w:val="24"/>
          <w:szCs w:val="24"/>
        </w:rPr>
      </w:pPr>
    </w:p>
    <w:p w:rsidR="007C6784" w:rsidRPr="007C6784" w:rsidRDefault="007C6784" w:rsidP="007C6784">
      <w:pPr>
        <w:pStyle w:val="a3"/>
        <w:ind w:left="709"/>
        <w:jc w:val="both"/>
        <w:rPr>
          <w:rFonts w:ascii="Times New Roman" w:hAnsi="Times New Roman"/>
          <w:bCs/>
        </w:rPr>
      </w:pPr>
    </w:p>
    <w:p w:rsidR="0085510D" w:rsidRPr="007C6784" w:rsidRDefault="0085510D" w:rsidP="004E6794">
      <w:pPr>
        <w:spacing w:after="0" w:line="240" w:lineRule="auto"/>
        <w:ind w:firstLine="709"/>
        <w:jc w:val="both"/>
        <w:rPr>
          <w:rStyle w:val="dash041e0431044b0447043d044b0439char1"/>
        </w:rPr>
      </w:pPr>
    </w:p>
    <w:sectPr w:rsidR="0085510D" w:rsidRPr="007C6784" w:rsidSect="007C6784">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B2E" w:rsidRDefault="00654B2E" w:rsidP="0085510D">
      <w:pPr>
        <w:spacing w:after="0" w:line="240" w:lineRule="auto"/>
      </w:pPr>
      <w:r>
        <w:separator/>
      </w:r>
    </w:p>
  </w:endnote>
  <w:endnote w:type="continuationSeparator" w:id="1">
    <w:p w:rsidR="00654B2E" w:rsidRDefault="00654B2E" w:rsidP="008551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86196"/>
      <w:docPartObj>
        <w:docPartGallery w:val="Page Numbers (Bottom of Page)"/>
        <w:docPartUnique/>
      </w:docPartObj>
    </w:sdtPr>
    <w:sdtContent>
      <w:p w:rsidR="00396908" w:rsidRDefault="00396908">
        <w:pPr>
          <w:pStyle w:val="af4"/>
          <w:jc w:val="right"/>
        </w:pPr>
        <w:fldSimple w:instr=" PAGE   \* MERGEFORMAT ">
          <w:r>
            <w:rPr>
              <w:noProof/>
            </w:rPr>
            <w:t>28</w:t>
          </w:r>
        </w:fldSimple>
      </w:p>
    </w:sdtContent>
  </w:sdt>
  <w:p w:rsidR="00396908" w:rsidRDefault="00396908">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B2E" w:rsidRDefault="00654B2E" w:rsidP="0085510D">
      <w:pPr>
        <w:spacing w:after="0" w:line="240" w:lineRule="auto"/>
      </w:pPr>
      <w:r>
        <w:separator/>
      </w:r>
    </w:p>
  </w:footnote>
  <w:footnote w:type="continuationSeparator" w:id="1">
    <w:p w:rsidR="00654B2E" w:rsidRDefault="00654B2E" w:rsidP="008551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FC0" w:rsidRDefault="00D46D0B">
    <w:pPr>
      <w:rPr>
        <w:sz w:val="2"/>
        <w:szCs w:val="2"/>
      </w:rPr>
    </w:pPr>
    <w:r w:rsidRPr="00D46D0B">
      <w:rPr>
        <w:noProof/>
      </w:rPr>
      <w:pict>
        <v:shapetype id="_x0000_t202" coordsize="21600,21600" o:spt="202" path="m,l,21600r21600,l21600,xe">
          <v:stroke joinstyle="miter"/>
          <v:path gradientshapeok="t" o:connecttype="rect"/>
        </v:shapetype>
        <v:shape id="Text Box 38" o:spid="_x0000_s5121" type="#_x0000_t202" style="position:absolute;margin-left:51.05pt;margin-top:51.35pt;width:320.05pt;height:9.85pt;z-index:-251658752;visibility:visibl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" filled="f" stroked="f">
          <v:textbox style="mso-fit-shape-to-text:t" inset="0,0,0,0">
            <w:txbxContent>
              <w:p w:rsidR="00A52FC0" w:rsidRDefault="00D46D0B">
                <w:pPr>
                  <w:pStyle w:val="ad"/>
                  <w:shd w:val="clear" w:color="auto" w:fill="auto"/>
                  <w:tabs>
                    <w:tab w:val="right" w:pos="6401"/>
                  </w:tabs>
                  <w:spacing w:line="240" w:lineRule="auto"/>
                </w:pPr>
                <w:r w:rsidRPr="00D46D0B">
                  <w:fldChar w:fldCharType="begin"/>
                </w:r>
                <w:r w:rsidR="00A52FC0">
                  <w:instrText xml:space="preserve"> PAGE \* MERGEFORMAT </w:instrText>
                </w:r>
                <w:r w:rsidRPr="00D46D0B">
                  <w:fldChar w:fldCharType="separate"/>
                </w:r>
                <w:r w:rsidR="00A52FC0" w:rsidRPr="00AC1211">
                  <w:rPr>
                    <w:rStyle w:val="Tahoma"/>
                    <w:noProof/>
                  </w:rPr>
                  <w:t>18</w:t>
                </w:r>
                <w:r>
                  <w:rPr>
                    <w:rStyle w:val="Tahoma"/>
                  </w:rPr>
                  <w:fldChar w:fldCharType="end"/>
                </w:r>
                <w:r w:rsidR="00A52FC0">
                  <w:rPr>
                    <w:rStyle w:val="Tahoma"/>
                  </w:rPr>
                  <w:tab/>
                </w:r>
                <w:r w:rsidR="00A52FC0">
                  <w:rPr>
                    <w:b w:val="0"/>
                    <w:bCs w:val="0"/>
                  </w:rPr>
                  <w:t>Программа для 10-11 классов. Базовый уровень</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FC0" w:rsidRPr="00AA2A7C" w:rsidRDefault="00A52FC0" w:rsidP="00AA2A7C">
    <w:pPr>
      <w:pStyle w:val="af2"/>
      <w:jc w:val="cent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07690"/>
    <w:multiLevelType w:val="hybridMultilevel"/>
    <w:tmpl w:val="7C960FCE"/>
    <w:lvl w:ilvl="0" w:tplc="04190001">
      <w:start w:val="1"/>
      <w:numFmt w:val="bullet"/>
      <w:lvlText w:val=""/>
      <w:lvlJc w:val="left"/>
      <w:pPr>
        <w:ind w:left="1308" w:hanging="360"/>
      </w:pPr>
      <w:rPr>
        <w:rFonts w:ascii="Symbol" w:hAnsi="Symbol" w:hint="default"/>
      </w:rPr>
    </w:lvl>
    <w:lvl w:ilvl="1" w:tplc="04190003" w:tentative="1">
      <w:start w:val="1"/>
      <w:numFmt w:val="bullet"/>
      <w:lvlText w:val="o"/>
      <w:lvlJc w:val="left"/>
      <w:pPr>
        <w:ind w:left="2028" w:hanging="360"/>
      </w:pPr>
      <w:rPr>
        <w:rFonts w:ascii="Courier New" w:hAnsi="Courier New" w:cs="Courier New" w:hint="default"/>
      </w:rPr>
    </w:lvl>
    <w:lvl w:ilvl="2" w:tplc="04190005" w:tentative="1">
      <w:start w:val="1"/>
      <w:numFmt w:val="bullet"/>
      <w:lvlText w:val=""/>
      <w:lvlJc w:val="left"/>
      <w:pPr>
        <w:ind w:left="2748" w:hanging="360"/>
      </w:pPr>
      <w:rPr>
        <w:rFonts w:ascii="Wingdings" w:hAnsi="Wingdings" w:hint="default"/>
      </w:rPr>
    </w:lvl>
    <w:lvl w:ilvl="3" w:tplc="04190001" w:tentative="1">
      <w:start w:val="1"/>
      <w:numFmt w:val="bullet"/>
      <w:lvlText w:val=""/>
      <w:lvlJc w:val="left"/>
      <w:pPr>
        <w:ind w:left="3468" w:hanging="360"/>
      </w:pPr>
      <w:rPr>
        <w:rFonts w:ascii="Symbol" w:hAnsi="Symbol" w:hint="default"/>
      </w:rPr>
    </w:lvl>
    <w:lvl w:ilvl="4" w:tplc="04190003" w:tentative="1">
      <w:start w:val="1"/>
      <w:numFmt w:val="bullet"/>
      <w:lvlText w:val="o"/>
      <w:lvlJc w:val="left"/>
      <w:pPr>
        <w:ind w:left="4188" w:hanging="360"/>
      </w:pPr>
      <w:rPr>
        <w:rFonts w:ascii="Courier New" w:hAnsi="Courier New" w:cs="Courier New" w:hint="default"/>
      </w:rPr>
    </w:lvl>
    <w:lvl w:ilvl="5" w:tplc="04190005" w:tentative="1">
      <w:start w:val="1"/>
      <w:numFmt w:val="bullet"/>
      <w:lvlText w:val=""/>
      <w:lvlJc w:val="left"/>
      <w:pPr>
        <w:ind w:left="4908" w:hanging="360"/>
      </w:pPr>
      <w:rPr>
        <w:rFonts w:ascii="Wingdings" w:hAnsi="Wingdings" w:hint="default"/>
      </w:rPr>
    </w:lvl>
    <w:lvl w:ilvl="6" w:tplc="04190001" w:tentative="1">
      <w:start w:val="1"/>
      <w:numFmt w:val="bullet"/>
      <w:lvlText w:val=""/>
      <w:lvlJc w:val="left"/>
      <w:pPr>
        <w:ind w:left="5628" w:hanging="360"/>
      </w:pPr>
      <w:rPr>
        <w:rFonts w:ascii="Symbol" w:hAnsi="Symbol" w:hint="default"/>
      </w:rPr>
    </w:lvl>
    <w:lvl w:ilvl="7" w:tplc="04190003" w:tentative="1">
      <w:start w:val="1"/>
      <w:numFmt w:val="bullet"/>
      <w:lvlText w:val="o"/>
      <w:lvlJc w:val="left"/>
      <w:pPr>
        <w:ind w:left="6348" w:hanging="360"/>
      </w:pPr>
      <w:rPr>
        <w:rFonts w:ascii="Courier New" w:hAnsi="Courier New" w:cs="Courier New" w:hint="default"/>
      </w:rPr>
    </w:lvl>
    <w:lvl w:ilvl="8" w:tplc="04190005" w:tentative="1">
      <w:start w:val="1"/>
      <w:numFmt w:val="bullet"/>
      <w:lvlText w:val=""/>
      <w:lvlJc w:val="left"/>
      <w:pPr>
        <w:ind w:left="7068" w:hanging="360"/>
      </w:pPr>
      <w:rPr>
        <w:rFonts w:ascii="Wingdings" w:hAnsi="Wingdings" w:hint="default"/>
      </w:rPr>
    </w:lvl>
  </w:abstractNum>
  <w:abstractNum w:abstractNumId="1">
    <w:nsid w:val="08426F99"/>
    <w:multiLevelType w:val="hybridMultilevel"/>
    <w:tmpl w:val="250491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1D811956"/>
    <w:multiLevelType w:val="hybridMultilevel"/>
    <w:tmpl w:val="72DCE5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EF264A5"/>
    <w:multiLevelType w:val="hybridMultilevel"/>
    <w:tmpl w:val="BB52AB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27513AA"/>
    <w:multiLevelType w:val="hybridMultilevel"/>
    <w:tmpl w:val="0DD065D8"/>
    <w:lvl w:ilvl="0" w:tplc="D3C6F1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6A7D13"/>
    <w:multiLevelType w:val="hybridMultilevel"/>
    <w:tmpl w:val="49FA8442"/>
    <w:lvl w:ilvl="0" w:tplc="137CF6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C234D3"/>
    <w:multiLevelType w:val="hybridMultilevel"/>
    <w:tmpl w:val="9918ADB0"/>
    <w:lvl w:ilvl="0" w:tplc="04190001">
      <w:start w:val="1"/>
      <w:numFmt w:val="decimal"/>
      <w:lvlText w:val="%1."/>
      <w:lvlJc w:val="left"/>
      <w:pPr>
        <w:tabs>
          <w:tab w:val="num" w:pos="720"/>
        </w:tabs>
        <w:ind w:left="720" w:hanging="360"/>
      </w:pPr>
      <w:rPr>
        <w:rFonts w:hint="default"/>
      </w:rPr>
    </w:lvl>
    <w:lvl w:ilvl="1" w:tplc="AEFC82DE">
      <w:start w:val="1"/>
      <w:numFmt w:val="bullet"/>
      <w:lvlText w:val=""/>
      <w:lvlJc w:val="left"/>
      <w:pPr>
        <w:tabs>
          <w:tab w:val="num" w:pos="1440"/>
        </w:tabs>
        <w:ind w:left="1440" w:hanging="360"/>
      </w:pPr>
      <w:rPr>
        <w:rFonts w:ascii="Symbol" w:hAnsi="Symbol" w:hint="default"/>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
    <w:nsid w:val="2E397196"/>
    <w:multiLevelType w:val="hybridMultilevel"/>
    <w:tmpl w:val="ABA21454"/>
    <w:lvl w:ilvl="0" w:tplc="0419000F">
      <w:start w:val="1"/>
      <w:numFmt w:val="decimal"/>
      <w:lvlText w:val="%1."/>
      <w:lvlJc w:val="left"/>
      <w:pPr>
        <w:ind w:left="1134" w:hanging="360"/>
      </w:pPr>
    </w:lvl>
    <w:lvl w:ilvl="1" w:tplc="04190019" w:tentative="1">
      <w:start w:val="1"/>
      <w:numFmt w:val="lowerLetter"/>
      <w:lvlText w:val="%2."/>
      <w:lvlJc w:val="left"/>
      <w:pPr>
        <w:ind w:left="1854" w:hanging="360"/>
      </w:pPr>
    </w:lvl>
    <w:lvl w:ilvl="2" w:tplc="0419001B" w:tentative="1">
      <w:start w:val="1"/>
      <w:numFmt w:val="lowerRoman"/>
      <w:lvlText w:val="%3."/>
      <w:lvlJc w:val="right"/>
      <w:pPr>
        <w:ind w:left="2574" w:hanging="180"/>
      </w:pPr>
    </w:lvl>
    <w:lvl w:ilvl="3" w:tplc="0419000F" w:tentative="1">
      <w:start w:val="1"/>
      <w:numFmt w:val="decimal"/>
      <w:lvlText w:val="%4."/>
      <w:lvlJc w:val="left"/>
      <w:pPr>
        <w:ind w:left="3294" w:hanging="360"/>
      </w:pPr>
    </w:lvl>
    <w:lvl w:ilvl="4" w:tplc="04190019" w:tentative="1">
      <w:start w:val="1"/>
      <w:numFmt w:val="lowerLetter"/>
      <w:lvlText w:val="%5."/>
      <w:lvlJc w:val="left"/>
      <w:pPr>
        <w:ind w:left="4014" w:hanging="360"/>
      </w:pPr>
    </w:lvl>
    <w:lvl w:ilvl="5" w:tplc="0419001B" w:tentative="1">
      <w:start w:val="1"/>
      <w:numFmt w:val="lowerRoman"/>
      <w:lvlText w:val="%6."/>
      <w:lvlJc w:val="right"/>
      <w:pPr>
        <w:ind w:left="4734" w:hanging="180"/>
      </w:pPr>
    </w:lvl>
    <w:lvl w:ilvl="6" w:tplc="0419000F" w:tentative="1">
      <w:start w:val="1"/>
      <w:numFmt w:val="decimal"/>
      <w:lvlText w:val="%7."/>
      <w:lvlJc w:val="left"/>
      <w:pPr>
        <w:ind w:left="5454" w:hanging="360"/>
      </w:pPr>
    </w:lvl>
    <w:lvl w:ilvl="7" w:tplc="04190019" w:tentative="1">
      <w:start w:val="1"/>
      <w:numFmt w:val="lowerLetter"/>
      <w:lvlText w:val="%8."/>
      <w:lvlJc w:val="left"/>
      <w:pPr>
        <w:ind w:left="6174" w:hanging="360"/>
      </w:pPr>
    </w:lvl>
    <w:lvl w:ilvl="8" w:tplc="0419001B" w:tentative="1">
      <w:start w:val="1"/>
      <w:numFmt w:val="lowerRoman"/>
      <w:lvlText w:val="%9."/>
      <w:lvlJc w:val="right"/>
      <w:pPr>
        <w:ind w:left="6894" w:hanging="180"/>
      </w:pPr>
    </w:lvl>
  </w:abstractNum>
  <w:abstractNum w:abstractNumId="9">
    <w:nsid w:val="3BE46466"/>
    <w:multiLevelType w:val="multilevel"/>
    <w:tmpl w:val="ADD2ED8A"/>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430" w:hanging="720"/>
      </w:pPr>
      <w:rPr>
        <w:rFonts w:hint="default"/>
        <w:b/>
        <w:bCs/>
        <w:i w:val="0"/>
        <w:iCs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nsid w:val="3D28597D"/>
    <w:multiLevelType w:val="hybridMultilevel"/>
    <w:tmpl w:val="D262AA5C"/>
    <w:lvl w:ilvl="0" w:tplc="5DAAA5AC">
      <w:start w:val="1"/>
      <w:numFmt w:val="decimal"/>
      <w:lvlText w:val="%1."/>
      <w:lvlJc w:val="righ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nsid w:val="428D58C5"/>
    <w:multiLevelType w:val="hybridMultilevel"/>
    <w:tmpl w:val="B282C9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8647700"/>
    <w:multiLevelType w:val="hybridMultilevel"/>
    <w:tmpl w:val="16E24DF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48CE58E4"/>
    <w:multiLevelType w:val="hybridMultilevel"/>
    <w:tmpl w:val="BC1E3E5E"/>
    <w:lvl w:ilvl="0" w:tplc="8F7879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5">
    <w:nsid w:val="4A4632F6"/>
    <w:multiLevelType w:val="hybridMultilevel"/>
    <w:tmpl w:val="74787C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2B003BE"/>
    <w:multiLevelType w:val="hybridMultilevel"/>
    <w:tmpl w:val="6B0C4D16"/>
    <w:lvl w:ilvl="0" w:tplc="04090001">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B436CB6"/>
    <w:multiLevelType w:val="hybridMultilevel"/>
    <w:tmpl w:val="7C7C184E"/>
    <w:lvl w:ilvl="0" w:tplc="663ECD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D721C70"/>
    <w:multiLevelType w:val="hybridMultilevel"/>
    <w:tmpl w:val="631A72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EDA24C9"/>
    <w:multiLevelType w:val="hybridMultilevel"/>
    <w:tmpl w:val="F3F6E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66C0768"/>
    <w:multiLevelType w:val="hybridMultilevel"/>
    <w:tmpl w:val="AB9856D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4">
    <w:nsid w:val="69C74197"/>
    <w:multiLevelType w:val="hybridMultilevel"/>
    <w:tmpl w:val="17DCD7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D006E2B"/>
    <w:multiLevelType w:val="hybridMultilevel"/>
    <w:tmpl w:val="68BA0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E476FD2"/>
    <w:multiLevelType w:val="hybridMultilevel"/>
    <w:tmpl w:val="53DC7160"/>
    <w:lvl w:ilvl="0" w:tplc="E37A4490">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28">
    <w:nsid w:val="73C7576D"/>
    <w:multiLevelType w:val="hybridMultilevel"/>
    <w:tmpl w:val="545A62F6"/>
    <w:lvl w:ilvl="0" w:tplc="0419000D">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7A085743"/>
    <w:multiLevelType w:val="hybridMultilevel"/>
    <w:tmpl w:val="DB68BF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25"/>
  </w:num>
  <w:num w:numId="4">
    <w:abstractNumId w:val="2"/>
  </w:num>
  <w:num w:numId="5">
    <w:abstractNumId w:val="18"/>
  </w:num>
  <w:num w:numId="6">
    <w:abstractNumId w:val="1"/>
  </w:num>
  <w:num w:numId="7">
    <w:abstractNumId w:val="29"/>
  </w:num>
  <w:num w:numId="8">
    <w:abstractNumId w:val="21"/>
  </w:num>
  <w:num w:numId="9">
    <w:abstractNumId w:val="16"/>
  </w:num>
  <w:num w:numId="10">
    <w:abstractNumId w:val="10"/>
  </w:num>
  <w:num w:numId="11">
    <w:abstractNumId w:val="19"/>
  </w:num>
  <w:num w:numId="12">
    <w:abstractNumId w:val="6"/>
  </w:num>
  <w:num w:numId="13">
    <w:abstractNumId w:val="5"/>
  </w:num>
  <w:num w:numId="14">
    <w:abstractNumId w:val="13"/>
  </w:num>
  <w:num w:numId="15">
    <w:abstractNumId w:val="0"/>
  </w:num>
  <w:num w:numId="16">
    <w:abstractNumId w:val="27"/>
  </w:num>
  <w:num w:numId="17">
    <w:abstractNumId w:val="20"/>
  </w:num>
  <w:num w:numId="18">
    <w:abstractNumId w:val="26"/>
  </w:num>
  <w:num w:numId="19">
    <w:abstractNumId w:val="15"/>
  </w:num>
  <w:num w:numId="20">
    <w:abstractNumId w:val="4"/>
  </w:num>
  <w:num w:numId="21">
    <w:abstractNumId w:val="3"/>
  </w:num>
  <w:num w:numId="22">
    <w:abstractNumId w:val="11"/>
  </w:num>
  <w:num w:numId="23">
    <w:abstractNumId w:val="24"/>
  </w:num>
  <w:num w:numId="24">
    <w:abstractNumId w:val="17"/>
  </w:num>
  <w:num w:numId="25">
    <w:abstractNumId w:val="23"/>
  </w:num>
  <w:num w:numId="26">
    <w:abstractNumId w:val="9"/>
  </w:num>
  <w:num w:numId="27">
    <w:abstractNumId w:val="12"/>
  </w:num>
  <w:num w:numId="28">
    <w:abstractNumId w:val="7"/>
  </w:num>
  <w:num w:numId="29">
    <w:abstractNumId w:val="28"/>
  </w:num>
  <w:num w:numId="3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drawingGridHorizontalSpacing w:val="110"/>
  <w:displayHorizontalDrawingGridEvery w:val="2"/>
  <w:characterSpacingControl w:val="doNotCompress"/>
  <w:hdrShapeDefaults>
    <o:shapedefaults v:ext="edit" spidmax="15362"/>
    <o:shapelayout v:ext="edit">
      <o:idmap v:ext="edit" data="5"/>
    </o:shapelayout>
  </w:hdrShapeDefaults>
  <w:footnotePr>
    <w:footnote w:id="0"/>
    <w:footnote w:id="1"/>
  </w:footnotePr>
  <w:endnotePr>
    <w:endnote w:id="0"/>
    <w:endnote w:id="1"/>
  </w:endnotePr>
  <w:compat>
    <w:useFELayout/>
  </w:compat>
  <w:rsids>
    <w:rsidRoot w:val="00222052"/>
    <w:rsid w:val="000541E3"/>
    <w:rsid w:val="0012716E"/>
    <w:rsid w:val="00132986"/>
    <w:rsid w:val="001978C5"/>
    <w:rsid w:val="0021477A"/>
    <w:rsid w:val="00222052"/>
    <w:rsid w:val="00277004"/>
    <w:rsid w:val="0034614D"/>
    <w:rsid w:val="003544DD"/>
    <w:rsid w:val="0039296B"/>
    <w:rsid w:val="00396908"/>
    <w:rsid w:val="003B14F1"/>
    <w:rsid w:val="003C03FF"/>
    <w:rsid w:val="00453BB4"/>
    <w:rsid w:val="004D76FC"/>
    <w:rsid w:val="004E6794"/>
    <w:rsid w:val="004F79E7"/>
    <w:rsid w:val="00506CC1"/>
    <w:rsid w:val="00530594"/>
    <w:rsid w:val="0057298F"/>
    <w:rsid w:val="00574F20"/>
    <w:rsid w:val="00594DE6"/>
    <w:rsid w:val="005C395D"/>
    <w:rsid w:val="005F7991"/>
    <w:rsid w:val="00654B2E"/>
    <w:rsid w:val="006A5FD1"/>
    <w:rsid w:val="006D6A20"/>
    <w:rsid w:val="00715236"/>
    <w:rsid w:val="007520CC"/>
    <w:rsid w:val="007B0B15"/>
    <w:rsid w:val="007C6784"/>
    <w:rsid w:val="008025B4"/>
    <w:rsid w:val="0085510D"/>
    <w:rsid w:val="008A39F1"/>
    <w:rsid w:val="008C6A28"/>
    <w:rsid w:val="008E02B5"/>
    <w:rsid w:val="00957F15"/>
    <w:rsid w:val="0097254F"/>
    <w:rsid w:val="009E3734"/>
    <w:rsid w:val="00A14761"/>
    <w:rsid w:val="00A52FC0"/>
    <w:rsid w:val="00A82F72"/>
    <w:rsid w:val="00AA2644"/>
    <w:rsid w:val="00AA2A7C"/>
    <w:rsid w:val="00AE06EB"/>
    <w:rsid w:val="00C116BD"/>
    <w:rsid w:val="00C66548"/>
    <w:rsid w:val="00C714AA"/>
    <w:rsid w:val="00D3598E"/>
    <w:rsid w:val="00D46D0B"/>
    <w:rsid w:val="00DA5825"/>
    <w:rsid w:val="00DB037B"/>
    <w:rsid w:val="00DC2421"/>
    <w:rsid w:val="00E51B3C"/>
    <w:rsid w:val="00F85909"/>
    <w:rsid w:val="00F9094D"/>
    <w:rsid w:val="00F95B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14D"/>
  </w:style>
  <w:style w:type="paragraph" w:styleId="1">
    <w:name w:val="heading 1"/>
    <w:basedOn w:val="a"/>
    <w:next w:val="a"/>
    <w:link w:val="10"/>
    <w:uiPriority w:val="9"/>
    <w:qFormat/>
    <w:rsid w:val="007C67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222052"/>
    <w:pPr>
      <w:spacing w:after="0" w:line="360" w:lineRule="auto"/>
      <w:ind w:firstLine="709"/>
      <w:jc w:val="both"/>
      <w:outlineLvl w:val="1"/>
    </w:pPr>
    <w:rPr>
      <w:rFonts w:ascii="Times New Roman" w:eastAsia="@Arial Unicode MS" w:hAnsi="Times New Roman" w:cs="Times New Roman"/>
      <w:b/>
      <w:bCs/>
      <w:sz w:val="28"/>
      <w:szCs w:val="28"/>
    </w:rPr>
  </w:style>
  <w:style w:type="paragraph" w:styleId="4">
    <w:name w:val="heading 4"/>
    <w:basedOn w:val="a"/>
    <w:next w:val="a"/>
    <w:link w:val="40"/>
    <w:uiPriority w:val="9"/>
    <w:semiHidden/>
    <w:unhideWhenUsed/>
    <w:qFormat/>
    <w:rsid w:val="007C678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22052"/>
    <w:rPr>
      <w:rFonts w:ascii="Times New Roman" w:eastAsia="@Arial Unicode MS" w:hAnsi="Times New Roman" w:cs="Times New Roman"/>
      <w:b/>
      <w:bCs/>
      <w:sz w:val="28"/>
      <w:szCs w:val="28"/>
    </w:rPr>
  </w:style>
  <w:style w:type="paragraph" w:styleId="a3">
    <w:name w:val="List Paragraph"/>
    <w:basedOn w:val="a"/>
    <w:link w:val="a4"/>
    <w:uiPriority w:val="34"/>
    <w:qFormat/>
    <w:rsid w:val="00222052"/>
    <w:pPr>
      <w:spacing w:after="0" w:line="240" w:lineRule="auto"/>
      <w:ind w:left="720"/>
      <w:contextualSpacing/>
    </w:pPr>
    <w:rPr>
      <w:rFonts w:ascii="Calibri" w:eastAsia="Calibri" w:hAnsi="Calibri" w:cs="Times New Roman"/>
      <w:sz w:val="24"/>
      <w:szCs w:val="24"/>
    </w:rPr>
  </w:style>
  <w:style w:type="character" w:customStyle="1" w:styleId="dash041e005f0431005f044b005f0447005f043d005f044b005f0439005f005fchar1char1">
    <w:name w:val="dash041e_005f0431_005f044b_005f0447_005f043d_005f044b_005f0439_005f_005fchar1__char1"/>
    <w:rsid w:val="00222052"/>
    <w:rPr>
      <w:rFonts w:ascii="Times New Roman" w:hAnsi="Times New Roman" w:cs="Times New Roman" w:hint="default"/>
      <w:strike w:val="0"/>
      <w:dstrike w:val="0"/>
      <w:sz w:val="24"/>
      <w:szCs w:val="24"/>
      <w:u w:val="none"/>
      <w:effect w:val="none"/>
    </w:rPr>
  </w:style>
  <w:style w:type="character" w:customStyle="1" w:styleId="a4">
    <w:name w:val="Абзац списка Знак"/>
    <w:link w:val="a3"/>
    <w:uiPriority w:val="99"/>
    <w:locked/>
    <w:rsid w:val="00222052"/>
    <w:rPr>
      <w:rFonts w:ascii="Calibri" w:eastAsia="Calibri" w:hAnsi="Calibri" w:cs="Times New Roman"/>
      <w:sz w:val="24"/>
      <w:szCs w:val="24"/>
    </w:rPr>
  </w:style>
  <w:style w:type="character" w:styleId="a5">
    <w:name w:val="footnote reference"/>
    <w:uiPriority w:val="99"/>
    <w:rsid w:val="0085510D"/>
    <w:rPr>
      <w:vertAlign w:val="superscript"/>
    </w:rPr>
  </w:style>
  <w:style w:type="character" w:customStyle="1" w:styleId="dash041e0431044b0447043d044b0439char1">
    <w:name w:val="dash041e_0431_044b_0447_043d_044b_0439__char1"/>
    <w:uiPriority w:val="99"/>
    <w:rsid w:val="0085510D"/>
    <w:rPr>
      <w:rFonts w:ascii="Times New Roman" w:hAnsi="Times New Roman" w:cs="Times New Roman" w:hint="default"/>
      <w:strike w:val="0"/>
      <w:dstrike w:val="0"/>
      <w:sz w:val="24"/>
      <w:szCs w:val="24"/>
      <w:u w:val="none"/>
      <w:effect w:val="none"/>
    </w:rPr>
  </w:style>
  <w:style w:type="paragraph" w:styleId="a6">
    <w:name w:val="footnote text"/>
    <w:aliases w:val="Знак6,F1"/>
    <w:basedOn w:val="a"/>
    <w:link w:val="a7"/>
    <w:uiPriority w:val="99"/>
    <w:rsid w:val="0085510D"/>
    <w:pPr>
      <w:spacing w:after="0" w:line="240" w:lineRule="auto"/>
    </w:pPr>
    <w:rPr>
      <w:rFonts w:ascii="Times New Roman" w:eastAsia="Times New Roman" w:hAnsi="Times New Roman" w:cs="Times New Roman"/>
      <w:sz w:val="20"/>
      <w:szCs w:val="20"/>
    </w:rPr>
  </w:style>
  <w:style w:type="character" w:customStyle="1" w:styleId="a7">
    <w:name w:val="Текст сноски Знак"/>
    <w:aliases w:val="Знак6 Знак,F1 Знак"/>
    <w:basedOn w:val="a0"/>
    <w:link w:val="a6"/>
    <w:uiPriority w:val="99"/>
    <w:rsid w:val="0085510D"/>
    <w:rPr>
      <w:rFonts w:ascii="Times New Roman" w:eastAsia="Times New Roman" w:hAnsi="Times New Roman" w:cs="Times New Roman"/>
      <w:sz w:val="20"/>
      <w:szCs w:val="20"/>
    </w:rPr>
  </w:style>
  <w:style w:type="paragraph" w:styleId="a8">
    <w:name w:val="Intense Quote"/>
    <w:basedOn w:val="a"/>
    <w:next w:val="a"/>
    <w:link w:val="a9"/>
    <w:uiPriority w:val="30"/>
    <w:qFormat/>
    <w:rsid w:val="0085510D"/>
    <w:pPr>
      <w:pBdr>
        <w:bottom w:val="single" w:sz="4" w:space="4" w:color="4F81BD"/>
      </w:pBdr>
      <w:spacing w:before="200" w:after="280"/>
      <w:ind w:left="936" w:right="936"/>
    </w:pPr>
    <w:rPr>
      <w:rFonts w:ascii="Calibri" w:eastAsia="Times New Roman" w:hAnsi="Calibri" w:cs="Times New Roman"/>
      <w:b/>
      <w:bCs/>
      <w:i/>
      <w:iCs/>
      <w:color w:val="4F81BD"/>
      <w:lang w:eastAsia="en-US"/>
    </w:rPr>
  </w:style>
  <w:style w:type="character" w:customStyle="1" w:styleId="a9">
    <w:name w:val="Выделенная цитата Знак"/>
    <w:basedOn w:val="a0"/>
    <w:link w:val="a8"/>
    <w:uiPriority w:val="30"/>
    <w:rsid w:val="0085510D"/>
    <w:rPr>
      <w:rFonts w:ascii="Calibri" w:eastAsia="Times New Roman" w:hAnsi="Calibri" w:cs="Times New Roman"/>
      <w:b/>
      <w:bCs/>
      <w:i/>
      <w:iCs/>
      <w:color w:val="4F81BD"/>
      <w:lang w:eastAsia="en-US"/>
    </w:rPr>
  </w:style>
  <w:style w:type="paragraph" w:customStyle="1" w:styleId="aa">
    <w:name w:val="А_основной"/>
    <w:basedOn w:val="a"/>
    <w:link w:val="ab"/>
    <w:uiPriority w:val="99"/>
    <w:qFormat/>
    <w:rsid w:val="0085510D"/>
    <w:pPr>
      <w:spacing w:after="0" w:line="360" w:lineRule="auto"/>
      <w:ind w:firstLine="454"/>
      <w:jc w:val="both"/>
    </w:pPr>
    <w:rPr>
      <w:rFonts w:ascii="Times New Roman" w:eastAsia="Calibri" w:hAnsi="Times New Roman" w:cs="Times New Roman"/>
      <w:sz w:val="28"/>
      <w:szCs w:val="28"/>
      <w:lang w:eastAsia="en-US"/>
    </w:rPr>
  </w:style>
  <w:style w:type="character" w:customStyle="1" w:styleId="ab">
    <w:name w:val="А_основной Знак"/>
    <w:link w:val="aa"/>
    <w:uiPriority w:val="99"/>
    <w:rsid w:val="0085510D"/>
    <w:rPr>
      <w:rFonts w:ascii="Times New Roman" w:eastAsia="Calibri" w:hAnsi="Times New Roman" w:cs="Times New Roman"/>
      <w:sz w:val="28"/>
      <w:szCs w:val="28"/>
      <w:lang w:eastAsia="en-US"/>
    </w:rPr>
  </w:style>
  <w:style w:type="character" w:customStyle="1" w:styleId="Zag11">
    <w:name w:val="Zag_11"/>
    <w:rsid w:val="00F85909"/>
  </w:style>
  <w:style w:type="character" w:customStyle="1" w:styleId="ac">
    <w:name w:val="Колонтитул_"/>
    <w:basedOn w:val="a0"/>
    <w:link w:val="ad"/>
    <w:rsid w:val="00F95B37"/>
    <w:rPr>
      <w:rFonts w:ascii="Bookman Old Style" w:eastAsia="Bookman Old Style" w:hAnsi="Bookman Old Style" w:cs="Bookman Old Style"/>
      <w:b/>
      <w:bCs/>
      <w:sz w:val="16"/>
      <w:szCs w:val="16"/>
      <w:shd w:val="clear" w:color="auto" w:fill="FFFFFF"/>
    </w:rPr>
  </w:style>
  <w:style w:type="paragraph" w:customStyle="1" w:styleId="ad">
    <w:name w:val="Колонтитул"/>
    <w:basedOn w:val="a"/>
    <w:link w:val="ac"/>
    <w:rsid w:val="00F95B37"/>
    <w:pPr>
      <w:widowControl w:val="0"/>
      <w:shd w:val="clear" w:color="auto" w:fill="FFFFFF"/>
      <w:spacing w:after="0" w:line="0" w:lineRule="atLeast"/>
    </w:pPr>
    <w:rPr>
      <w:rFonts w:ascii="Bookman Old Style" w:eastAsia="Bookman Old Style" w:hAnsi="Bookman Old Style" w:cs="Bookman Old Style"/>
      <w:b/>
      <w:bCs/>
      <w:sz w:val="16"/>
      <w:szCs w:val="16"/>
    </w:rPr>
  </w:style>
  <w:style w:type="character" w:customStyle="1" w:styleId="Tahoma">
    <w:name w:val="Колонтитул + Tahoma"/>
    <w:basedOn w:val="ac"/>
    <w:rsid w:val="00F95B37"/>
    <w:rPr>
      <w:rFonts w:ascii="Tahoma" w:eastAsia="Tahoma" w:hAnsi="Tahoma" w:cs="Tahoma"/>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Default">
    <w:name w:val="Default"/>
    <w:rsid w:val="00F95B3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e">
    <w:name w:val="Hyperlink"/>
    <w:unhideWhenUsed/>
    <w:rsid w:val="00F95B37"/>
    <w:rPr>
      <w:color w:val="0000FF"/>
      <w:u w:val="single"/>
    </w:rPr>
  </w:style>
  <w:style w:type="paragraph" w:styleId="af">
    <w:name w:val="No Spacing"/>
    <w:qFormat/>
    <w:rsid w:val="00F95B37"/>
    <w:pPr>
      <w:spacing w:after="0" w:line="240" w:lineRule="auto"/>
    </w:pPr>
    <w:rPr>
      <w:rFonts w:ascii="Calibri" w:eastAsia="Calibri" w:hAnsi="Calibri" w:cs="Times New Roman"/>
      <w:lang w:eastAsia="en-US"/>
    </w:rPr>
  </w:style>
  <w:style w:type="paragraph" w:styleId="af0">
    <w:name w:val="Body Text"/>
    <w:basedOn w:val="a"/>
    <w:link w:val="af1"/>
    <w:rsid w:val="00F95B37"/>
    <w:pPr>
      <w:spacing w:after="0" w:line="240" w:lineRule="auto"/>
      <w:jc w:val="both"/>
    </w:pPr>
    <w:rPr>
      <w:rFonts w:ascii="Times New Roman" w:eastAsia="Times New Roman" w:hAnsi="Times New Roman" w:cs="Times New Roman"/>
      <w:sz w:val="28"/>
      <w:szCs w:val="28"/>
    </w:rPr>
  </w:style>
  <w:style w:type="character" w:customStyle="1" w:styleId="af1">
    <w:name w:val="Основной текст Знак"/>
    <w:basedOn w:val="a0"/>
    <w:link w:val="af0"/>
    <w:rsid w:val="00F95B37"/>
    <w:rPr>
      <w:rFonts w:ascii="Times New Roman" w:eastAsia="Times New Roman" w:hAnsi="Times New Roman" w:cs="Times New Roman"/>
      <w:sz w:val="28"/>
      <w:szCs w:val="28"/>
    </w:rPr>
  </w:style>
  <w:style w:type="paragraph" w:styleId="21">
    <w:name w:val="Body Text Indent 2"/>
    <w:basedOn w:val="a"/>
    <w:link w:val="22"/>
    <w:uiPriority w:val="99"/>
    <w:semiHidden/>
    <w:unhideWhenUsed/>
    <w:rsid w:val="00F95B37"/>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semiHidden/>
    <w:rsid w:val="00F95B37"/>
    <w:rPr>
      <w:rFonts w:ascii="Times New Roman" w:eastAsia="Times New Roman" w:hAnsi="Times New Roman" w:cs="Times New Roman"/>
      <w:sz w:val="24"/>
      <w:szCs w:val="2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F95B37"/>
    <w:rPr>
      <w:rFonts w:ascii="Times New Roman" w:hAnsi="Times New Roman"/>
      <w:sz w:val="24"/>
      <w:u w:val="none"/>
      <w:effect w:val="none"/>
    </w:rPr>
  </w:style>
  <w:style w:type="paragraph" w:styleId="af2">
    <w:name w:val="header"/>
    <w:basedOn w:val="a"/>
    <w:link w:val="af3"/>
    <w:unhideWhenUsed/>
    <w:rsid w:val="00AA2A7C"/>
    <w:pPr>
      <w:tabs>
        <w:tab w:val="center" w:pos="4677"/>
        <w:tab w:val="right" w:pos="9355"/>
      </w:tabs>
      <w:spacing w:after="0" w:line="240" w:lineRule="auto"/>
    </w:pPr>
  </w:style>
  <w:style w:type="character" w:customStyle="1" w:styleId="af3">
    <w:name w:val="Верхний колонтитул Знак"/>
    <w:basedOn w:val="a0"/>
    <w:link w:val="af2"/>
    <w:rsid w:val="00AA2A7C"/>
  </w:style>
  <w:style w:type="paragraph" w:styleId="af4">
    <w:name w:val="footer"/>
    <w:basedOn w:val="a"/>
    <w:link w:val="af5"/>
    <w:uiPriority w:val="99"/>
    <w:unhideWhenUsed/>
    <w:rsid w:val="00AA2A7C"/>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A2A7C"/>
  </w:style>
  <w:style w:type="paragraph" w:styleId="af6">
    <w:name w:val="Balloon Text"/>
    <w:basedOn w:val="a"/>
    <w:link w:val="af7"/>
    <w:uiPriority w:val="99"/>
    <w:semiHidden/>
    <w:unhideWhenUsed/>
    <w:rsid w:val="00AA2A7C"/>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AA2A7C"/>
    <w:rPr>
      <w:rFonts w:ascii="Tahoma" w:hAnsi="Tahoma" w:cs="Tahoma"/>
      <w:sz w:val="16"/>
      <w:szCs w:val="16"/>
    </w:rPr>
  </w:style>
  <w:style w:type="character" w:customStyle="1" w:styleId="10">
    <w:name w:val="Заголовок 1 Знак"/>
    <w:basedOn w:val="a0"/>
    <w:link w:val="1"/>
    <w:uiPriority w:val="9"/>
    <w:rsid w:val="007C6784"/>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semiHidden/>
    <w:rsid w:val="007C6784"/>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650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84;&#1080;&#1085;&#1086;&#1073;&#1088;&#1085;&#1072;&#1091;&#1082;&#1080;.&#1088;&#1092;/documents/336" TargetMode="External"/><Relationship Id="rId13" Type="http://schemas.openxmlformats.org/officeDocument/2006/relationships/hyperlink" Target="http://school-collection.edu.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edsovet.s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or.edu.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fcior.edu.ru"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metod-kopilka.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F4A8E-BC8E-4D7A-A3AD-14A09D442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9761</Words>
  <Characters>55641</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11</cp:revision>
  <cp:lastPrinted>2020-11-17T09:57:00Z</cp:lastPrinted>
  <dcterms:created xsi:type="dcterms:W3CDTF">2020-11-17T08:45:00Z</dcterms:created>
  <dcterms:modified xsi:type="dcterms:W3CDTF">2020-11-17T10:03:00Z</dcterms:modified>
</cp:coreProperties>
</file>